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1C879" w14:textId="1D4BCE19" w:rsidR="00251E4F" w:rsidRDefault="00A867EA" w:rsidP="00251E4F">
      <w:pPr>
        <w:pStyle w:val="ListParagraph"/>
        <w:numPr>
          <w:ilvl w:val="0"/>
          <w:numId w:val="12"/>
        </w:numPr>
        <w:spacing w:after="0"/>
        <w:ind w:left="0" w:firstLine="0"/>
        <w:rPr>
          <w:rFonts w:ascii="Arial" w:eastAsia="Times New Roman" w:hAnsi="Arial" w:cs="Arial"/>
          <w:color w:val="000000" w:themeColor="text1"/>
          <w:sz w:val="20"/>
          <w:szCs w:val="20"/>
          <w:lang w:eastAsia="en-GB"/>
        </w:rPr>
      </w:pPr>
      <w:bookmarkStart w:id="0" w:name="_GoBack"/>
      <w:bookmarkEnd w:id="0"/>
      <w:r w:rsidRPr="00A867EA">
        <w:rPr>
          <w:rFonts w:ascii="Arial" w:eastAsia="Times New Roman" w:hAnsi="Arial" w:cs="Arial"/>
          <w:b/>
          <w:bCs/>
          <w:color w:val="000000" w:themeColor="text1"/>
          <w:sz w:val="20"/>
          <w:szCs w:val="20"/>
          <w:lang w:eastAsia="en-GB"/>
        </w:rPr>
        <w:t>Tactical Communications Information Systems</w:t>
      </w:r>
      <w:r w:rsidRPr="00A867EA">
        <w:rPr>
          <w:rFonts w:ascii="Arial" w:eastAsia="Times New Roman" w:hAnsi="Arial" w:cs="Arial"/>
          <w:bCs/>
          <w:color w:val="000000" w:themeColor="text1"/>
          <w:sz w:val="20"/>
          <w:szCs w:val="20"/>
          <w:lang w:eastAsia="en-GB"/>
        </w:rPr>
        <w:t>.   The Tactical Communications Information Systems</w:t>
      </w:r>
      <w:r w:rsidR="00A76A41" w:rsidRPr="00A867EA">
        <w:rPr>
          <w:rFonts w:ascii="Arial" w:eastAsia="Times New Roman" w:hAnsi="Arial" w:cs="Arial"/>
          <w:bCs/>
          <w:color w:val="000000" w:themeColor="text1"/>
          <w:sz w:val="20"/>
          <w:szCs w:val="20"/>
          <w:lang w:eastAsia="en-GB"/>
        </w:rPr>
        <w:t xml:space="preserve"> (</w:t>
      </w:r>
      <w:proofErr w:type="spellStart"/>
      <w:r w:rsidR="00A76A41" w:rsidRPr="00A867EA">
        <w:rPr>
          <w:rFonts w:ascii="Arial" w:eastAsia="Times New Roman" w:hAnsi="Arial" w:cs="Arial"/>
          <w:bCs/>
          <w:color w:val="000000" w:themeColor="text1"/>
          <w:sz w:val="20"/>
          <w:szCs w:val="20"/>
          <w:lang w:eastAsia="en-GB"/>
        </w:rPr>
        <w:t>TacCIS</w:t>
      </w:r>
      <w:proofErr w:type="spellEnd"/>
      <w:r w:rsidR="00A76A41" w:rsidRPr="00A867EA">
        <w:rPr>
          <w:rFonts w:ascii="Arial" w:eastAsia="Times New Roman" w:hAnsi="Arial" w:cs="Arial"/>
          <w:bCs/>
          <w:color w:val="000000" w:themeColor="text1"/>
          <w:sz w:val="20"/>
          <w:szCs w:val="20"/>
          <w:lang w:eastAsia="en-GB"/>
        </w:rPr>
        <w:t>)</w:t>
      </w:r>
      <w:r w:rsidR="00A76A41" w:rsidRPr="00A867EA">
        <w:rPr>
          <w:rFonts w:ascii="Arial" w:eastAsia="Times New Roman" w:hAnsi="Arial" w:cs="Arial"/>
          <w:color w:val="000000" w:themeColor="text1"/>
          <w:sz w:val="20"/>
          <w:szCs w:val="20"/>
          <w:lang w:eastAsia="en-GB"/>
        </w:rPr>
        <w:t xml:space="preserve"> team is responsible for the programme and project management of a range of in-service tactical CIS equipment’s and systems, together with providing logistics support and design services for tactical CIS equipment’s used in the Joint Land Environment. </w:t>
      </w:r>
    </w:p>
    <w:p w14:paraId="4A14DC14" w14:textId="77777777" w:rsidR="00251E4F" w:rsidRDefault="00251E4F" w:rsidP="00251E4F">
      <w:pPr>
        <w:pStyle w:val="ListParagraph"/>
        <w:spacing w:after="0"/>
        <w:ind w:left="0"/>
        <w:rPr>
          <w:rFonts w:ascii="Arial" w:eastAsia="Times New Roman" w:hAnsi="Arial" w:cs="Arial"/>
          <w:b/>
          <w:bCs/>
          <w:color w:val="000000" w:themeColor="text1"/>
          <w:sz w:val="20"/>
          <w:szCs w:val="20"/>
          <w:lang w:eastAsia="en-GB"/>
        </w:rPr>
      </w:pPr>
    </w:p>
    <w:p w14:paraId="57BB9F33" w14:textId="096FD7CA" w:rsidR="00251E4F" w:rsidRPr="00251E4F" w:rsidRDefault="00251E4F" w:rsidP="00251E4F">
      <w:pPr>
        <w:pStyle w:val="ListParagraph"/>
        <w:spacing w:after="0"/>
        <w:ind w:left="0"/>
        <w:rPr>
          <w:rFonts w:ascii="Arial" w:eastAsia="Times New Roman" w:hAnsi="Arial" w:cs="Arial"/>
          <w:color w:val="000000" w:themeColor="text1"/>
          <w:sz w:val="20"/>
          <w:szCs w:val="20"/>
          <w:lang w:eastAsia="en-GB"/>
        </w:rPr>
      </w:pPr>
      <w:r>
        <w:rPr>
          <w:rFonts w:ascii="Arial" w:eastAsia="Times New Roman" w:hAnsi="Arial" w:cs="Arial"/>
          <w:color w:val="000000" w:themeColor="text1"/>
          <w:sz w:val="20"/>
          <w:szCs w:val="20"/>
          <w:lang w:eastAsia="en-GB"/>
        </w:rPr>
        <w:t>Note: where reference is made to delivery “throughout the Contract” in the output date column, the Authority expects the Authority and the Contractor to the agree dates for delivery as tasks arise. Any tasks to address issues “as required” will also be undertaken on this basis.</w:t>
      </w:r>
    </w:p>
    <w:p w14:paraId="50888353" w14:textId="77777777" w:rsidR="00A76A41" w:rsidRPr="00ED4CA7" w:rsidRDefault="00A76A41" w:rsidP="00A76A41">
      <w:pPr>
        <w:spacing w:after="0"/>
        <w:rPr>
          <w:rFonts w:ascii="Arial" w:eastAsia="Times New Roman" w:hAnsi="Arial" w:cs="Arial"/>
          <w:color w:val="000000" w:themeColor="text1"/>
          <w:sz w:val="20"/>
          <w:szCs w:val="20"/>
          <w:lang w:eastAsia="en-GB"/>
        </w:rPr>
      </w:pPr>
    </w:p>
    <w:p w14:paraId="746EE9D5" w14:textId="77777777" w:rsidR="00A76A41" w:rsidRPr="00ED4CA7" w:rsidRDefault="00A76A41" w:rsidP="00A76A41">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485"/>
        <w:gridCol w:w="2489"/>
        <w:gridCol w:w="1980"/>
        <w:gridCol w:w="1622"/>
      </w:tblGrid>
      <w:tr w:rsidR="00A76A41" w:rsidRPr="00ED4CA7" w14:paraId="0A7ECFF0" w14:textId="77777777" w:rsidTr="00844172">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E0D7EF9" w14:textId="77777777" w:rsidR="00A76A41" w:rsidRPr="00ED4CA7" w:rsidRDefault="00A76A41" w:rsidP="00A513AF">
            <w:pPr>
              <w:jc w:val="center"/>
              <w:rPr>
                <w:rFonts w:ascii="Arial" w:hAnsi="Arial" w:cs="Arial"/>
                <w:b/>
                <w:bCs/>
                <w:sz w:val="20"/>
                <w:szCs w:val="20"/>
              </w:rPr>
            </w:pPr>
            <w:r w:rsidRPr="00ED4CA7">
              <w:rPr>
                <w:rFonts w:ascii="Arial" w:hAnsi="Arial" w:cs="Arial"/>
                <w:b/>
                <w:bCs/>
                <w:sz w:val="20"/>
                <w:szCs w:val="20"/>
              </w:rPr>
              <w:t>Serial ID</w:t>
            </w:r>
          </w:p>
        </w:tc>
        <w:tc>
          <w:tcPr>
            <w:tcW w:w="6485" w:type="dxa"/>
            <w:tcBorders>
              <w:top w:val="single" w:sz="4" w:space="0" w:color="auto"/>
              <w:left w:val="single" w:sz="4" w:space="0" w:color="auto"/>
              <w:bottom w:val="single" w:sz="4" w:space="0" w:color="auto"/>
              <w:right w:val="single" w:sz="4" w:space="0" w:color="auto"/>
            </w:tcBorders>
            <w:shd w:val="clear" w:color="auto" w:fill="auto"/>
            <w:vAlign w:val="center"/>
          </w:tcPr>
          <w:p w14:paraId="46CCF431" w14:textId="77777777" w:rsidR="00A76A41" w:rsidRPr="00ED4CA7" w:rsidRDefault="00A76A41" w:rsidP="00A513AF">
            <w:pPr>
              <w:spacing w:after="0" w:line="240" w:lineRule="auto"/>
              <w:jc w:val="center"/>
              <w:rPr>
                <w:rFonts w:ascii="Arial" w:hAnsi="Arial" w:cs="Arial"/>
                <w:b/>
                <w:bCs/>
                <w:color w:val="000000" w:themeColor="text1"/>
                <w:sz w:val="20"/>
                <w:szCs w:val="20"/>
              </w:rPr>
            </w:pPr>
            <w:r w:rsidRPr="00ED4CA7">
              <w:rPr>
                <w:rFonts w:ascii="Arial" w:hAnsi="Arial" w:cs="Arial"/>
                <w:b/>
                <w:bCs/>
                <w:color w:val="000000" w:themeColor="text1"/>
                <w:sz w:val="20"/>
                <w:szCs w:val="20"/>
              </w:rPr>
              <w:t>Description/ Deliverables</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FC0DE8E" w14:textId="77777777" w:rsidR="00A76A41" w:rsidRPr="00ED4CA7" w:rsidRDefault="00A76A41" w:rsidP="00A513AF">
            <w:pPr>
              <w:jc w:val="center"/>
              <w:rPr>
                <w:rFonts w:ascii="Arial" w:hAnsi="Arial" w:cs="Arial"/>
                <w:b/>
                <w:bCs/>
                <w:sz w:val="20"/>
                <w:szCs w:val="20"/>
              </w:rPr>
            </w:pPr>
            <w:r w:rsidRPr="00ED4CA7">
              <w:rPr>
                <w:rFonts w:ascii="Arial" w:hAnsi="Arial" w:cs="Arial"/>
                <w:b/>
                <w:bCs/>
                <w:sz w:val="20"/>
                <w:szCs w:val="20"/>
              </w:rPr>
              <w:t>Outputs</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26D6DC" w14:textId="6E206082" w:rsidR="00A76A41" w:rsidRPr="00ED4CA7" w:rsidRDefault="00A867EA" w:rsidP="00A513AF">
            <w:pPr>
              <w:jc w:val="center"/>
              <w:rPr>
                <w:rFonts w:ascii="Arial" w:hAnsi="Arial" w:cs="Arial"/>
                <w:b/>
                <w:bCs/>
                <w:sz w:val="20"/>
                <w:szCs w:val="20"/>
              </w:rPr>
            </w:pPr>
            <w:r>
              <w:rPr>
                <w:rFonts w:ascii="Arial" w:hAnsi="Arial" w:cs="Arial"/>
                <w:b/>
                <w:bCs/>
                <w:sz w:val="20"/>
                <w:szCs w:val="20"/>
              </w:rPr>
              <w:t>Output date</w:t>
            </w:r>
          </w:p>
        </w:tc>
        <w:tc>
          <w:tcPr>
            <w:tcW w:w="1622" w:type="dxa"/>
            <w:tcBorders>
              <w:top w:val="single" w:sz="4" w:space="0" w:color="auto"/>
              <w:left w:val="single" w:sz="4" w:space="0" w:color="auto"/>
              <w:bottom w:val="single" w:sz="4" w:space="0" w:color="auto"/>
              <w:right w:val="single" w:sz="4" w:space="0" w:color="auto"/>
            </w:tcBorders>
          </w:tcPr>
          <w:p w14:paraId="1E0D97A1" w14:textId="10023ABB" w:rsidR="00A76A41" w:rsidRPr="00A867EA" w:rsidRDefault="7C32967F" w:rsidP="00A867EA">
            <w:pPr>
              <w:jc w:val="center"/>
              <w:rPr>
                <w:b/>
              </w:rPr>
            </w:pPr>
            <w:r w:rsidRPr="00A867EA">
              <w:rPr>
                <w:rFonts w:ascii="Arial" w:eastAsia="Arial" w:hAnsi="Arial" w:cs="Arial"/>
                <w:b/>
                <w:sz w:val="20"/>
                <w:szCs w:val="20"/>
              </w:rPr>
              <w:t>Deliverable Review Timeli</w:t>
            </w:r>
            <w:r w:rsidR="00A867EA">
              <w:rPr>
                <w:rFonts w:ascii="Arial" w:eastAsia="Arial" w:hAnsi="Arial" w:cs="Arial"/>
                <w:b/>
                <w:sz w:val="20"/>
                <w:szCs w:val="20"/>
              </w:rPr>
              <w:t>nes and Category of Deliverable</w:t>
            </w:r>
          </w:p>
        </w:tc>
      </w:tr>
      <w:tr w:rsidR="00A76A41" w:rsidRPr="00ED4CA7" w14:paraId="206613E3" w14:textId="77777777" w:rsidTr="00844172">
        <w:tc>
          <w:tcPr>
            <w:tcW w:w="1372" w:type="dxa"/>
            <w:shd w:val="clear" w:color="auto" w:fill="auto"/>
          </w:tcPr>
          <w:p w14:paraId="3DFBD280" w14:textId="77777777" w:rsidR="00A76A41" w:rsidRPr="00ED4CA7" w:rsidRDefault="00A76A41" w:rsidP="00A513AF">
            <w:pPr>
              <w:jc w:val="center"/>
              <w:rPr>
                <w:rFonts w:ascii="Arial" w:hAnsi="Arial" w:cs="Arial"/>
                <w:b/>
                <w:bCs/>
                <w:sz w:val="20"/>
                <w:szCs w:val="20"/>
              </w:rPr>
            </w:pPr>
            <w:r w:rsidRPr="00ED4CA7">
              <w:rPr>
                <w:rFonts w:ascii="Arial" w:hAnsi="Arial" w:cs="Arial"/>
                <w:b/>
                <w:bCs/>
                <w:sz w:val="20"/>
                <w:szCs w:val="20"/>
              </w:rPr>
              <w:t>12.1</w:t>
            </w:r>
          </w:p>
        </w:tc>
        <w:tc>
          <w:tcPr>
            <w:tcW w:w="6485" w:type="dxa"/>
            <w:shd w:val="clear" w:color="auto" w:fill="auto"/>
          </w:tcPr>
          <w:p w14:paraId="00C747B4" w14:textId="77777777" w:rsidR="00A76A41" w:rsidRPr="00ED4CA7" w:rsidRDefault="00A76A41" w:rsidP="00A513AF">
            <w:pPr>
              <w:spacing w:after="0" w:line="240" w:lineRule="auto"/>
              <w:rPr>
                <w:rFonts w:ascii="Arial" w:hAnsi="Arial" w:cs="Arial"/>
                <w:b/>
                <w:bCs/>
                <w:sz w:val="20"/>
                <w:szCs w:val="20"/>
              </w:rPr>
            </w:pPr>
            <w:r w:rsidRPr="00ED4CA7">
              <w:rPr>
                <w:rFonts w:ascii="Arial" w:hAnsi="Arial" w:cs="Arial"/>
                <w:b/>
                <w:bCs/>
                <w:sz w:val="20"/>
                <w:szCs w:val="20"/>
              </w:rPr>
              <w:t>Joint System Integration Body (JSIB)</w:t>
            </w:r>
          </w:p>
          <w:p w14:paraId="781677A3" w14:textId="77777777" w:rsidR="00A76A41" w:rsidRPr="00ED4CA7" w:rsidRDefault="00A76A41" w:rsidP="00A513AF">
            <w:pPr>
              <w:spacing w:after="0" w:line="240" w:lineRule="auto"/>
              <w:rPr>
                <w:rFonts w:ascii="Arial" w:hAnsi="Arial" w:cs="Arial"/>
                <w:sz w:val="20"/>
                <w:szCs w:val="20"/>
              </w:rPr>
            </w:pPr>
          </w:p>
        </w:tc>
        <w:tc>
          <w:tcPr>
            <w:tcW w:w="2489" w:type="dxa"/>
            <w:shd w:val="clear" w:color="auto" w:fill="auto"/>
          </w:tcPr>
          <w:p w14:paraId="10F8B1B6" w14:textId="77777777" w:rsidR="00A76A41" w:rsidRPr="00ED4CA7" w:rsidRDefault="00A76A41" w:rsidP="00A513AF">
            <w:pPr>
              <w:rPr>
                <w:rFonts w:ascii="Arial" w:hAnsi="Arial" w:cs="Arial"/>
                <w:sz w:val="20"/>
                <w:szCs w:val="20"/>
              </w:rPr>
            </w:pPr>
          </w:p>
        </w:tc>
        <w:tc>
          <w:tcPr>
            <w:tcW w:w="1980" w:type="dxa"/>
            <w:shd w:val="clear" w:color="auto" w:fill="auto"/>
          </w:tcPr>
          <w:p w14:paraId="2FC65E1F" w14:textId="77777777" w:rsidR="00A76A41" w:rsidRPr="00ED4CA7" w:rsidRDefault="00A76A41" w:rsidP="00A513AF">
            <w:pPr>
              <w:rPr>
                <w:rFonts w:ascii="Arial" w:hAnsi="Arial" w:cs="Arial"/>
                <w:sz w:val="20"/>
                <w:szCs w:val="20"/>
              </w:rPr>
            </w:pPr>
          </w:p>
        </w:tc>
        <w:tc>
          <w:tcPr>
            <w:tcW w:w="1622" w:type="dxa"/>
          </w:tcPr>
          <w:p w14:paraId="68159E48" w14:textId="77777777" w:rsidR="00A76A41" w:rsidRPr="00ED4CA7" w:rsidRDefault="00A76A41" w:rsidP="00A513AF">
            <w:pPr>
              <w:rPr>
                <w:rFonts w:ascii="Arial" w:hAnsi="Arial" w:cs="Arial"/>
                <w:sz w:val="20"/>
                <w:szCs w:val="20"/>
              </w:rPr>
            </w:pPr>
          </w:p>
        </w:tc>
      </w:tr>
      <w:tr w:rsidR="00A76A41" w:rsidRPr="00ED4CA7" w14:paraId="74A5AB0F" w14:textId="77777777" w:rsidTr="00844172">
        <w:tc>
          <w:tcPr>
            <w:tcW w:w="1372" w:type="dxa"/>
            <w:shd w:val="clear" w:color="auto" w:fill="auto"/>
          </w:tcPr>
          <w:p w14:paraId="0715BC3E" w14:textId="77777777" w:rsidR="00A76A41" w:rsidRPr="00ED4CA7" w:rsidRDefault="00A76A41" w:rsidP="00A513AF">
            <w:pPr>
              <w:jc w:val="center"/>
              <w:rPr>
                <w:rFonts w:ascii="Arial" w:hAnsi="Arial" w:cs="Arial"/>
                <w:sz w:val="20"/>
                <w:szCs w:val="20"/>
              </w:rPr>
            </w:pPr>
            <w:r w:rsidRPr="00ED4CA7">
              <w:rPr>
                <w:rFonts w:ascii="Arial" w:hAnsi="Arial" w:cs="Arial"/>
                <w:sz w:val="20"/>
                <w:szCs w:val="20"/>
              </w:rPr>
              <w:t>12.1.1</w:t>
            </w:r>
          </w:p>
        </w:tc>
        <w:tc>
          <w:tcPr>
            <w:tcW w:w="6485" w:type="dxa"/>
            <w:shd w:val="clear" w:color="auto" w:fill="auto"/>
          </w:tcPr>
          <w:p w14:paraId="33F71D97" w14:textId="057B4524" w:rsidR="00A76A41" w:rsidRPr="00ED4CA7" w:rsidRDefault="00A76A41" w:rsidP="008D3453">
            <w:pPr>
              <w:rPr>
                <w:rFonts w:ascii="Arial" w:hAnsi="Arial" w:cs="Arial"/>
                <w:sz w:val="20"/>
                <w:szCs w:val="20"/>
                <w:lang w:eastAsia="en-GB"/>
              </w:rPr>
            </w:pPr>
            <w:r w:rsidRPr="005C57CA">
              <w:rPr>
                <w:rFonts w:ascii="Arial" w:eastAsia="Arial" w:hAnsi="Arial" w:cs="Arial"/>
                <w:b/>
                <w:sz w:val="20"/>
                <w:szCs w:val="20"/>
              </w:rPr>
              <w:t>JSIB Tasking Outputs</w:t>
            </w:r>
            <w:r w:rsidRPr="00ED4CA7">
              <w:rPr>
                <w:rFonts w:ascii="Arial" w:eastAsia="Arial" w:hAnsi="Arial" w:cs="Arial"/>
                <w:sz w:val="20"/>
                <w:szCs w:val="20"/>
              </w:rPr>
              <w:t>.</w:t>
            </w:r>
            <w:r w:rsidR="005C57CA">
              <w:rPr>
                <w:rFonts w:ascii="Arial" w:eastAsia="Arial" w:hAnsi="Arial" w:cs="Arial"/>
                <w:sz w:val="20"/>
                <w:szCs w:val="20"/>
              </w:rPr>
              <w:t xml:space="preserve">   </w:t>
            </w:r>
            <w:r w:rsidRPr="00ED4CA7">
              <w:rPr>
                <w:rFonts w:ascii="Arial" w:eastAsia="Arial" w:hAnsi="Arial" w:cs="Arial"/>
                <w:sz w:val="20"/>
                <w:szCs w:val="20"/>
              </w:rPr>
              <w:t xml:space="preserve">The </w:t>
            </w:r>
            <w:r>
              <w:rPr>
                <w:rFonts w:ascii="Arial" w:eastAsia="Arial" w:hAnsi="Arial" w:cs="Arial"/>
                <w:sz w:val="20"/>
                <w:szCs w:val="20"/>
              </w:rPr>
              <w:t>Contractor</w:t>
            </w:r>
            <w:r w:rsidRPr="00ED4CA7">
              <w:rPr>
                <w:rFonts w:ascii="Arial" w:eastAsia="Arial" w:hAnsi="Arial" w:cs="Arial"/>
                <w:sz w:val="20"/>
                <w:szCs w:val="20"/>
              </w:rPr>
              <w:t xml:space="preserve"> shall provide technical support, opinion and guidance in specific areas of responsibility for FC BISA (v3.4 &amp; v4.0), </w:t>
            </w:r>
            <w:proofErr w:type="spellStart"/>
            <w:r w:rsidRPr="00ED4CA7">
              <w:rPr>
                <w:rFonts w:ascii="Arial" w:eastAsia="Arial" w:hAnsi="Arial" w:cs="Arial"/>
                <w:sz w:val="20"/>
                <w:szCs w:val="20"/>
              </w:rPr>
              <w:t>Watchkeeper</w:t>
            </w:r>
            <w:proofErr w:type="spellEnd"/>
            <w:r w:rsidRPr="00ED4CA7">
              <w:rPr>
                <w:rFonts w:ascii="Arial" w:eastAsia="Arial" w:hAnsi="Arial" w:cs="Arial"/>
                <w:sz w:val="20"/>
                <w:szCs w:val="20"/>
              </w:rPr>
              <w:t xml:space="preserve"> and Makefast for the integrati</w:t>
            </w:r>
            <w:r w:rsidR="005C57CA">
              <w:rPr>
                <w:rFonts w:ascii="Arial" w:eastAsia="Arial" w:hAnsi="Arial" w:cs="Arial"/>
                <w:sz w:val="20"/>
                <w:szCs w:val="20"/>
              </w:rPr>
              <w:t xml:space="preserve">on of these BISAs with BCIP 5.6.  </w:t>
            </w:r>
            <w:r w:rsidRPr="00ED4CA7">
              <w:rPr>
                <w:rFonts w:ascii="Arial" w:hAnsi="Arial" w:cs="Arial"/>
                <w:sz w:val="20"/>
                <w:szCs w:val="20"/>
              </w:rPr>
              <w:t>This will include for each BISA</w:t>
            </w:r>
            <w:r w:rsidR="005C57CA">
              <w:rPr>
                <w:rFonts w:ascii="Arial" w:hAnsi="Arial" w:cs="Arial"/>
                <w:sz w:val="20"/>
                <w:szCs w:val="20"/>
              </w:rPr>
              <w:t>,</w:t>
            </w:r>
            <w:r w:rsidRPr="00ED4CA7">
              <w:rPr>
                <w:rFonts w:ascii="Arial" w:hAnsi="Arial" w:cs="Arial"/>
                <w:sz w:val="20"/>
                <w:szCs w:val="20"/>
              </w:rPr>
              <w:t xml:space="preserve"> as a minimum:</w:t>
            </w:r>
          </w:p>
          <w:p w14:paraId="2A36F9BB" w14:textId="176074A4"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Facilitating and support to numerous technical workshops with stakeholders to ensure prog</w:t>
            </w:r>
            <w:r w:rsidR="00A867EA">
              <w:rPr>
                <w:rFonts w:ascii="Arial" w:hAnsi="Arial" w:cs="Arial"/>
                <w:sz w:val="20"/>
                <w:szCs w:val="20"/>
              </w:rPr>
              <w:t>rammes are technically coherent;</w:t>
            </w:r>
          </w:p>
          <w:p w14:paraId="1A17468A" w14:textId="65182235"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Act in a technical custodian role throughout the SIRG proc</w:t>
            </w:r>
            <w:r w:rsidR="00A867EA">
              <w:rPr>
                <w:rFonts w:ascii="Arial" w:hAnsi="Arial" w:cs="Arial"/>
                <w:sz w:val="20"/>
                <w:szCs w:val="20"/>
              </w:rPr>
              <w:t xml:space="preserve">ess. </w:t>
            </w:r>
            <w:r w:rsidR="005C57CA">
              <w:rPr>
                <w:rFonts w:ascii="Arial" w:hAnsi="Arial" w:cs="Arial"/>
                <w:sz w:val="20"/>
                <w:szCs w:val="20"/>
              </w:rPr>
              <w:t xml:space="preserve"> </w:t>
            </w:r>
            <w:r w:rsidR="00A867EA">
              <w:rPr>
                <w:rFonts w:ascii="Arial" w:hAnsi="Arial" w:cs="Arial"/>
                <w:sz w:val="20"/>
                <w:szCs w:val="20"/>
              </w:rPr>
              <w:t>Coordinate and chair SIRGs;</w:t>
            </w:r>
          </w:p>
          <w:p w14:paraId="09F9DA2D" w14:textId="62BE3597"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Facilita</w:t>
            </w:r>
            <w:r w:rsidR="005C57CA">
              <w:rPr>
                <w:rFonts w:ascii="Arial" w:hAnsi="Arial" w:cs="Arial"/>
                <w:sz w:val="20"/>
                <w:szCs w:val="20"/>
              </w:rPr>
              <w:t>ting and chairing numerous Pre D</w:t>
            </w:r>
            <w:r w:rsidRPr="00ED4CA7">
              <w:rPr>
                <w:rFonts w:ascii="Arial" w:hAnsi="Arial" w:cs="Arial"/>
                <w:sz w:val="20"/>
                <w:szCs w:val="20"/>
              </w:rPr>
              <w:t>isposition Boards</w:t>
            </w:r>
            <w:r w:rsidRPr="00A867EA">
              <w:rPr>
                <w:rFonts w:ascii="Arial" w:hAnsi="Arial" w:cs="Arial"/>
                <w:sz w:val="24"/>
                <w:szCs w:val="24"/>
              </w:rPr>
              <w:footnoteReference w:id="1"/>
            </w:r>
            <w:r w:rsidRPr="00ED4CA7">
              <w:rPr>
                <w:rFonts w:ascii="Arial" w:hAnsi="Arial" w:cs="Arial"/>
                <w:sz w:val="20"/>
                <w:szCs w:val="20"/>
              </w:rPr>
              <w:t xml:space="preserve"> (PDBs) with stakeholders to agree severity and course of action require</w:t>
            </w:r>
            <w:r w:rsidR="00A867EA">
              <w:rPr>
                <w:rFonts w:ascii="Arial" w:hAnsi="Arial" w:cs="Arial"/>
                <w:sz w:val="20"/>
                <w:szCs w:val="20"/>
              </w:rPr>
              <w:t>d for ORs raised during testing;</w:t>
            </w:r>
          </w:p>
          <w:p w14:paraId="5133B31C" w14:textId="0C6409F9"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Review &amp; Agreement of System Integratio</w:t>
            </w:r>
            <w:r w:rsidR="00A867EA">
              <w:rPr>
                <w:rFonts w:ascii="Arial" w:hAnsi="Arial" w:cs="Arial"/>
                <w:sz w:val="20"/>
                <w:szCs w:val="20"/>
              </w:rPr>
              <w:t>n (SI) test strategies, metrics;</w:t>
            </w:r>
          </w:p>
          <w:p w14:paraId="476B0CF1" w14:textId="2867120D"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Review &amp; Agr</w:t>
            </w:r>
            <w:r w:rsidR="00A867EA">
              <w:rPr>
                <w:rFonts w:ascii="Arial" w:hAnsi="Arial" w:cs="Arial"/>
                <w:sz w:val="20"/>
                <w:szCs w:val="20"/>
              </w:rPr>
              <w:t>eement of SI programme schedule;</w:t>
            </w:r>
          </w:p>
          <w:p w14:paraId="70DC563C" w14:textId="4468602A"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Ensure an agreed Test Plan is p</w:t>
            </w:r>
            <w:r w:rsidR="00A867EA">
              <w:rPr>
                <w:rFonts w:ascii="Arial" w:hAnsi="Arial" w:cs="Arial"/>
                <w:sz w:val="20"/>
                <w:szCs w:val="20"/>
              </w:rPr>
              <w:t>roduced for Systems Integration;</w:t>
            </w:r>
          </w:p>
          <w:p w14:paraId="4FE53016" w14:textId="385D4A7D"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lastRenderedPageBreak/>
              <w:t>Ensure an agreed Test Re</w:t>
            </w:r>
            <w:r w:rsidR="00A867EA">
              <w:rPr>
                <w:rFonts w:ascii="Arial" w:hAnsi="Arial" w:cs="Arial"/>
                <w:sz w:val="20"/>
                <w:szCs w:val="20"/>
              </w:rPr>
              <w:t>port is produced for SI and FSI;</w:t>
            </w:r>
          </w:p>
          <w:p w14:paraId="2672923D" w14:textId="5458FF80"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Raise and actively pr</w:t>
            </w:r>
            <w:r w:rsidR="00A867EA">
              <w:rPr>
                <w:rFonts w:ascii="Arial" w:hAnsi="Arial" w:cs="Arial"/>
                <w:sz w:val="20"/>
                <w:szCs w:val="20"/>
              </w:rPr>
              <w:t>ogress Technical Issues &amp; Risks; and</w:t>
            </w:r>
          </w:p>
          <w:p w14:paraId="1460E443" w14:textId="08CC2132" w:rsidR="00A76A41" w:rsidRPr="00ED4CA7" w:rsidRDefault="00A76A41" w:rsidP="00D1150D">
            <w:pPr>
              <w:numPr>
                <w:ilvl w:val="0"/>
                <w:numId w:val="13"/>
              </w:numPr>
              <w:spacing w:after="0" w:line="240" w:lineRule="auto"/>
              <w:rPr>
                <w:rFonts w:ascii="Arial" w:hAnsi="Arial" w:cs="Arial"/>
                <w:sz w:val="20"/>
                <w:szCs w:val="20"/>
              </w:rPr>
            </w:pPr>
            <w:r w:rsidRPr="00ED4CA7">
              <w:rPr>
                <w:rFonts w:ascii="Arial" w:hAnsi="Arial" w:cs="Arial"/>
                <w:sz w:val="20"/>
                <w:szCs w:val="20"/>
              </w:rPr>
              <w:t>Provide technical support at design reviews, test reviews and on</w:t>
            </w:r>
            <w:r w:rsidR="005C57CA">
              <w:rPr>
                <w:rFonts w:ascii="Arial" w:hAnsi="Arial" w:cs="Arial"/>
                <w:sz w:val="20"/>
                <w:szCs w:val="20"/>
              </w:rPr>
              <w:t xml:space="preserve"> production of ICDs (Interface C</w:t>
            </w:r>
            <w:r w:rsidRPr="00ED4CA7">
              <w:rPr>
                <w:rFonts w:ascii="Arial" w:hAnsi="Arial" w:cs="Arial"/>
                <w:sz w:val="20"/>
                <w:szCs w:val="20"/>
              </w:rPr>
              <w:t xml:space="preserve">ontrol Documents) as required by the BISAs. </w:t>
            </w:r>
          </w:p>
          <w:p w14:paraId="6421975C" w14:textId="77777777" w:rsidR="00A76A41" w:rsidRPr="00A33211" w:rsidRDefault="00A76A41" w:rsidP="008D3453">
            <w:pPr>
              <w:rPr>
                <w:rFonts w:ascii="Arial" w:hAnsi="Arial" w:cs="Arial"/>
              </w:rPr>
            </w:pPr>
          </w:p>
          <w:p w14:paraId="77B88706" w14:textId="77777777" w:rsidR="00A76A41" w:rsidRPr="00ED4CA7" w:rsidRDefault="00A76A41" w:rsidP="008D3453">
            <w:pPr>
              <w:spacing w:after="0" w:line="240" w:lineRule="auto"/>
              <w:rPr>
                <w:rFonts w:ascii="Arial" w:hAnsi="Arial" w:cs="Arial"/>
                <w:b/>
                <w:bCs/>
                <w:color w:val="000000" w:themeColor="text1"/>
                <w:sz w:val="20"/>
                <w:szCs w:val="20"/>
              </w:rPr>
            </w:pPr>
          </w:p>
        </w:tc>
        <w:tc>
          <w:tcPr>
            <w:tcW w:w="2489" w:type="dxa"/>
            <w:shd w:val="clear" w:color="auto" w:fill="auto"/>
          </w:tcPr>
          <w:p w14:paraId="7D20F2E1" w14:textId="77777777" w:rsidR="00A76A41" w:rsidRPr="008D3453" w:rsidRDefault="00A76A41" w:rsidP="00D1150D">
            <w:pPr>
              <w:numPr>
                <w:ilvl w:val="0"/>
                <w:numId w:val="7"/>
              </w:numPr>
              <w:spacing w:after="0" w:line="240" w:lineRule="auto"/>
              <w:rPr>
                <w:rFonts w:ascii="Arial" w:hAnsi="Arial" w:cs="Arial"/>
                <w:sz w:val="20"/>
                <w:szCs w:val="20"/>
                <w:lang w:eastAsia="en-GB"/>
              </w:rPr>
            </w:pPr>
            <w:r w:rsidRPr="008D3453">
              <w:rPr>
                <w:rFonts w:ascii="Arial" w:hAnsi="Arial" w:cs="Arial"/>
                <w:sz w:val="20"/>
                <w:szCs w:val="20"/>
              </w:rPr>
              <w:lastRenderedPageBreak/>
              <w:t>Record of workshops conducted, to include stakeholder actions and agreements.</w:t>
            </w:r>
          </w:p>
          <w:p w14:paraId="74128BC2" w14:textId="77777777" w:rsidR="00A76A41" w:rsidRPr="008D3453"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 xml:space="preserve">Stakeholder agreement on the maturity of the integrated product and eventually approval to Field. Record of SIRG meeting conducted through the SI programme. </w:t>
            </w:r>
          </w:p>
          <w:p w14:paraId="06889295" w14:textId="77777777" w:rsidR="00A76A41" w:rsidRPr="008D3453"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 xml:space="preserve">An agreed position at the end of JSIB testing on the outstanding </w:t>
            </w:r>
            <w:r w:rsidRPr="008D3453">
              <w:rPr>
                <w:rFonts w:ascii="Arial" w:hAnsi="Arial" w:cs="Arial"/>
                <w:sz w:val="20"/>
                <w:szCs w:val="20"/>
              </w:rPr>
              <w:lastRenderedPageBreak/>
              <w:t>integration technical issues and the impact these have on the End User.</w:t>
            </w:r>
          </w:p>
          <w:p w14:paraId="406C1068" w14:textId="77777777" w:rsidR="00A76A41" w:rsidRPr="008D3453"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 xml:space="preserve">Deliver Endorsed Process improvements for JSIB Test Plan for each of the BISA </w:t>
            </w:r>
          </w:p>
          <w:p w14:paraId="0CBE3B0E" w14:textId="77777777" w:rsidR="00A76A41" w:rsidRPr="008D3453"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Endorsed process improvements with a JSIB Test Report for each of the BISAs.</w:t>
            </w:r>
          </w:p>
          <w:p w14:paraId="78EC3052" w14:textId="77777777" w:rsidR="00A76A41" w:rsidRPr="008D3453"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Deliver reviewed and approved test plans as required by SIRG process and programme plan,</w:t>
            </w:r>
          </w:p>
          <w:p w14:paraId="1806A863" w14:textId="77777777" w:rsidR="00A76A41" w:rsidRPr="008D3453"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Deliver reviewed and approved test reports as required by SIRG process and programme plan,</w:t>
            </w:r>
          </w:p>
          <w:p w14:paraId="52769556" w14:textId="77777777" w:rsidR="00A76A41" w:rsidRPr="008D3453"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Ensure timely risk reviews are held as required by BISA integration and that appropriate action is taken,</w:t>
            </w:r>
          </w:p>
          <w:p w14:paraId="72755D85" w14:textId="77777777" w:rsidR="00A76A41" w:rsidRDefault="00A76A41" w:rsidP="00D1150D">
            <w:pPr>
              <w:numPr>
                <w:ilvl w:val="0"/>
                <w:numId w:val="7"/>
              </w:numPr>
              <w:spacing w:after="0" w:line="240" w:lineRule="auto"/>
              <w:rPr>
                <w:rFonts w:ascii="Arial" w:hAnsi="Arial" w:cs="Arial"/>
                <w:sz w:val="20"/>
                <w:szCs w:val="20"/>
              </w:rPr>
            </w:pPr>
            <w:r w:rsidRPr="008D3453">
              <w:rPr>
                <w:rFonts w:ascii="Arial" w:hAnsi="Arial" w:cs="Arial"/>
                <w:sz w:val="20"/>
                <w:szCs w:val="20"/>
              </w:rPr>
              <w:t>Monthly reports detailing the progress, issues and planned activities for each BISA.</w:t>
            </w:r>
          </w:p>
          <w:p w14:paraId="3CE9ADE9" w14:textId="1B91AA42" w:rsidR="005C57CA" w:rsidRPr="005C57CA" w:rsidRDefault="005C57CA" w:rsidP="005C57CA">
            <w:pPr>
              <w:spacing w:after="0" w:line="240" w:lineRule="auto"/>
              <w:rPr>
                <w:rFonts w:ascii="Arial" w:hAnsi="Arial" w:cs="Arial"/>
                <w:sz w:val="20"/>
                <w:szCs w:val="20"/>
              </w:rPr>
            </w:pPr>
          </w:p>
        </w:tc>
        <w:tc>
          <w:tcPr>
            <w:tcW w:w="1980" w:type="dxa"/>
            <w:shd w:val="clear" w:color="auto" w:fill="auto"/>
          </w:tcPr>
          <w:p w14:paraId="6BC1A559" w14:textId="77777777" w:rsidR="00A76A41" w:rsidRPr="008D3453" w:rsidRDefault="00A76A41" w:rsidP="00D1150D">
            <w:pPr>
              <w:numPr>
                <w:ilvl w:val="0"/>
                <w:numId w:val="8"/>
              </w:numPr>
              <w:spacing w:after="0" w:line="240" w:lineRule="auto"/>
              <w:rPr>
                <w:rFonts w:ascii="Arial" w:hAnsi="Arial" w:cs="Arial"/>
                <w:sz w:val="20"/>
                <w:szCs w:val="20"/>
                <w:lang w:eastAsia="en-GB"/>
              </w:rPr>
            </w:pPr>
            <w:r w:rsidRPr="008D3453">
              <w:rPr>
                <w:rFonts w:ascii="Arial" w:hAnsi="Arial" w:cs="Arial"/>
                <w:sz w:val="20"/>
                <w:szCs w:val="20"/>
              </w:rPr>
              <w:lastRenderedPageBreak/>
              <w:t>Minutes and reports to be produced as required for the duration of the contract,</w:t>
            </w:r>
          </w:p>
          <w:p w14:paraId="7EF14223" w14:textId="0190B1C0" w:rsidR="00A76A41" w:rsidRPr="008D3453" w:rsidRDefault="00A76A41" w:rsidP="00D1150D">
            <w:pPr>
              <w:numPr>
                <w:ilvl w:val="0"/>
                <w:numId w:val="8"/>
              </w:numPr>
              <w:spacing w:after="0" w:line="240" w:lineRule="auto"/>
              <w:rPr>
                <w:rFonts w:ascii="Arial" w:hAnsi="Arial" w:cs="Arial"/>
                <w:sz w:val="20"/>
                <w:szCs w:val="20"/>
              </w:rPr>
            </w:pPr>
            <w:r w:rsidRPr="008D3453">
              <w:rPr>
                <w:rFonts w:ascii="Arial" w:hAnsi="Arial" w:cs="Arial"/>
                <w:sz w:val="20"/>
                <w:szCs w:val="20"/>
              </w:rPr>
              <w:t>Throughout the programme.</w:t>
            </w:r>
          </w:p>
          <w:p w14:paraId="08832DD5" w14:textId="77777777" w:rsidR="00A76A41" w:rsidRPr="008D3453" w:rsidRDefault="00A76A41" w:rsidP="00D1150D">
            <w:pPr>
              <w:numPr>
                <w:ilvl w:val="0"/>
                <w:numId w:val="8"/>
              </w:numPr>
              <w:spacing w:after="0" w:line="240" w:lineRule="auto"/>
              <w:rPr>
                <w:rFonts w:ascii="Arial" w:hAnsi="Arial" w:cs="Arial"/>
                <w:sz w:val="20"/>
                <w:szCs w:val="20"/>
              </w:rPr>
            </w:pPr>
            <w:r w:rsidRPr="008D3453">
              <w:rPr>
                <w:rFonts w:ascii="Arial" w:hAnsi="Arial" w:cs="Arial"/>
                <w:sz w:val="20"/>
                <w:szCs w:val="20"/>
              </w:rPr>
              <w:t xml:space="preserve">Sentencing meetings arranged and chaired as required by the integration programmes, </w:t>
            </w:r>
          </w:p>
          <w:p w14:paraId="2B81F442" w14:textId="26FFCE52" w:rsidR="00A76A41" w:rsidRPr="008D3453" w:rsidRDefault="00A76A41" w:rsidP="00D1150D">
            <w:pPr>
              <w:numPr>
                <w:ilvl w:val="0"/>
                <w:numId w:val="8"/>
              </w:numPr>
              <w:spacing w:after="0" w:line="240" w:lineRule="auto"/>
              <w:rPr>
                <w:rFonts w:ascii="Arial" w:hAnsi="Arial" w:cs="Arial"/>
                <w:sz w:val="20"/>
                <w:szCs w:val="20"/>
              </w:rPr>
            </w:pPr>
            <w:r w:rsidRPr="008D3453">
              <w:rPr>
                <w:rFonts w:ascii="Arial" w:hAnsi="Arial" w:cs="Arial"/>
                <w:sz w:val="20"/>
                <w:szCs w:val="20"/>
              </w:rPr>
              <w:t>Throughout the programme</w:t>
            </w:r>
            <w:r w:rsidR="003F6EB4">
              <w:rPr>
                <w:rFonts w:ascii="Arial" w:hAnsi="Arial" w:cs="Arial"/>
                <w:sz w:val="20"/>
                <w:szCs w:val="20"/>
              </w:rPr>
              <w:t>.</w:t>
            </w:r>
          </w:p>
          <w:p w14:paraId="33846470" w14:textId="3E9AE2C7" w:rsidR="00A76A41" w:rsidRPr="008D3453" w:rsidRDefault="00A76A41" w:rsidP="00D1150D">
            <w:pPr>
              <w:numPr>
                <w:ilvl w:val="0"/>
                <w:numId w:val="8"/>
              </w:numPr>
              <w:spacing w:after="0" w:line="240" w:lineRule="auto"/>
              <w:rPr>
                <w:rFonts w:ascii="Arial" w:hAnsi="Arial" w:cs="Arial"/>
                <w:sz w:val="20"/>
                <w:szCs w:val="20"/>
              </w:rPr>
            </w:pPr>
            <w:r w:rsidRPr="008D3453">
              <w:rPr>
                <w:rFonts w:ascii="Arial" w:hAnsi="Arial" w:cs="Arial"/>
                <w:sz w:val="20"/>
                <w:szCs w:val="20"/>
              </w:rPr>
              <w:lastRenderedPageBreak/>
              <w:t>Throughout the programme</w:t>
            </w:r>
            <w:r w:rsidR="003F6EB4">
              <w:rPr>
                <w:rFonts w:ascii="Arial" w:hAnsi="Arial" w:cs="Arial"/>
                <w:sz w:val="20"/>
                <w:szCs w:val="20"/>
              </w:rPr>
              <w:t>.</w:t>
            </w:r>
          </w:p>
          <w:p w14:paraId="790DFC11" w14:textId="77777777" w:rsidR="00A76A41" w:rsidRPr="008D3453" w:rsidRDefault="00A76A41" w:rsidP="00D1150D">
            <w:pPr>
              <w:numPr>
                <w:ilvl w:val="0"/>
                <w:numId w:val="8"/>
              </w:numPr>
              <w:spacing w:after="0" w:line="240" w:lineRule="auto"/>
              <w:rPr>
                <w:rFonts w:ascii="Arial" w:hAnsi="Arial" w:cs="Arial"/>
                <w:sz w:val="20"/>
                <w:szCs w:val="20"/>
              </w:rPr>
            </w:pPr>
            <w:r w:rsidRPr="008D3453">
              <w:rPr>
                <w:rFonts w:ascii="Arial" w:hAnsi="Arial" w:cs="Arial"/>
                <w:sz w:val="20"/>
                <w:szCs w:val="20"/>
              </w:rPr>
              <w:t xml:space="preserve">Test Plans to be produced for FC BISA V4 Q1 2019 in line with the midlife update of FC BISA.  </w:t>
            </w:r>
          </w:p>
          <w:p w14:paraId="288C2125" w14:textId="7DA205CA" w:rsidR="00A76A41" w:rsidRPr="008D3453" w:rsidRDefault="00A76A41" w:rsidP="00D1150D">
            <w:pPr>
              <w:numPr>
                <w:ilvl w:val="0"/>
                <w:numId w:val="8"/>
              </w:numPr>
              <w:spacing w:after="0" w:line="240" w:lineRule="auto"/>
              <w:rPr>
                <w:rFonts w:ascii="Arial" w:hAnsi="Arial" w:cs="Arial"/>
                <w:sz w:val="20"/>
                <w:szCs w:val="20"/>
              </w:rPr>
            </w:pPr>
            <w:r w:rsidRPr="008D3453">
              <w:rPr>
                <w:rFonts w:ascii="Arial" w:hAnsi="Arial" w:cs="Arial"/>
                <w:sz w:val="20"/>
                <w:szCs w:val="20"/>
              </w:rPr>
              <w:t xml:space="preserve">Test reports to be produced for FC BISA </w:t>
            </w:r>
            <w:r w:rsidR="00860FCF" w:rsidRPr="008D3453">
              <w:rPr>
                <w:rFonts w:ascii="Arial" w:hAnsi="Arial" w:cs="Arial"/>
                <w:sz w:val="20"/>
                <w:szCs w:val="20"/>
              </w:rPr>
              <w:t>and GBAD</w:t>
            </w:r>
            <w:r w:rsidRPr="008D3453">
              <w:rPr>
                <w:rFonts w:ascii="Arial" w:hAnsi="Arial" w:cs="Arial"/>
                <w:color w:val="FF0000"/>
                <w:sz w:val="20"/>
                <w:szCs w:val="20"/>
              </w:rPr>
              <w:t xml:space="preserve"> </w:t>
            </w:r>
            <w:r w:rsidRPr="008D3453">
              <w:rPr>
                <w:rFonts w:ascii="Arial" w:hAnsi="Arial" w:cs="Arial"/>
                <w:sz w:val="20"/>
                <w:szCs w:val="20"/>
              </w:rPr>
              <w:t xml:space="preserve">Q1 2019, </w:t>
            </w:r>
          </w:p>
          <w:p w14:paraId="22E063C8" w14:textId="77777777" w:rsidR="00A76A41" w:rsidRPr="008D3453" w:rsidRDefault="00A76A41" w:rsidP="00D1150D">
            <w:pPr>
              <w:numPr>
                <w:ilvl w:val="0"/>
                <w:numId w:val="8"/>
              </w:numPr>
              <w:spacing w:after="0" w:line="240" w:lineRule="auto"/>
              <w:rPr>
                <w:rFonts w:ascii="Arial" w:hAnsi="Arial" w:cs="Arial"/>
                <w:sz w:val="20"/>
                <w:szCs w:val="20"/>
              </w:rPr>
            </w:pPr>
            <w:r w:rsidRPr="008D3453">
              <w:rPr>
                <w:rFonts w:ascii="Arial" w:hAnsi="Arial" w:cs="Arial"/>
                <w:sz w:val="20"/>
                <w:szCs w:val="20"/>
              </w:rPr>
              <w:t>Risk and issue reports to be generated as required by the WK and MF BISA integrations,</w:t>
            </w:r>
          </w:p>
          <w:p w14:paraId="1560B33F" w14:textId="77777777" w:rsidR="00A76A41" w:rsidRPr="008D3453" w:rsidRDefault="00A76A41" w:rsidP="00D1150D">
            <w:pPr>
              <w:pStyle w:val="ListParagraph"/>
              <w:numPr>
                <w:ilvl w:val="0"/>
                <w:numId w:val="8"/>
              </w:numPr>
              <w:rPr>
                <w:rFonts w:ascii="Arial" w:hAnsi="Arial" w:cs="Arial"/>
                <w:sz w:val="20"/>
                <w:szCs w:val="20"/>
              </w:rPr>
            </w:pPr>
            <w:r w:rsidRPr="008D3453">
              <w:rPr>
                <w:rFonts w:ascii="Arial" w:hAnsi="Arial" w:cs="Arial"/>
                <w:sz w:val="20"/>
                <w:szCs w:val="20"/>
              </w:rPr>
              <w:t>Monthly Reports for the duration of the contract.</w:t>
            </w:r>
          </w:p>
        </w:tc>
        <w:tc>
          <w:tcPr>
            <w:tcW w:w="1622" w:type="dxa"/>
          </w:tcPr>
          <w:p w14:paraId="4241F7B8" w14:textId="77777777" w:rsidR="00A513AF" w:rsidRDefault="00A513AF" w:rsidP="00A513AF">
            <w:pPr>
              <w:rPr>
                <w:rFonts w:ascii="Arial" w:hAnsi="Arial" w:cs="Arial"/>
                <w:sz w:val="20"/>
                <w:szCs w:val="20"/>
              </w:rPr>
            </w:pPr>
            <w:r>
              <w:rPr>
                <w:rFonts w:ascii="Arial" w:hAnsi="Arial" w:cs="Arial"/>
                <w:sz w:val="20"/>
                <w:szCs w:val="20"/>
              </w:rPr>
              <w:lastRenderedPageBreak/>
              <w:t xml:space="preserve">Regular </w:t>
            </w:r>
          </w:p>
          <w:p w14:paraId="39C92538" w14:textId="77C93012" w:rsidR="00A76A41" w:rsidRPr="00ED4CA7" w:rsidRDefault="00A513AF" w:rsidP="00A867EA">
            <w:pPr>
              <w:spacing w:after="0" w:line="240" w:lineRule="auto"/>
              <w:rPr>
                <w:rFonts w:ascii="Arial" w:hAnsi="Arial" w:cs="Arial"/>
                <w:sz w:val="18"/>
                <w:szCs w:val="18"/>
              </w:rPr>
            </w:pPr>
            <w:r>
              <w:rPr>
                <w:rFonts w:ascii="Arial" w:hAnsi="Arial" w:cs="Arial"/>
                <w:sz w:val="20"/>
                <w:szCs w:val="20"/>
              </w:rPr>
              <w:t>5 day Review</w:t>
            </w:r>
          </w:p>
        </w:tc>
      </w:tr>
      <w:tr w:rsidR="00A76A41" w:rsidRPr="00ED4CA7" w14:paraId="5F199438" w14:textId="77777777" w:rsidTr="00844172">
        <w:tc>
          <w:tcPr>
            <w:tcW w:w="1372" w:type="dxa"/>
            <w:shd w:val="clear" w:color="auto" w:fill="auto"/>
          </w:tcPr>
          <w:p w14:paraId="12A056DD" w14:textId="77777777" w:rsidR="00A76A41" w:rsidRPr="00ED4CA7" w:rsidRDefault="00A76A41" w:rsidP="00A513AF">
            <w:pPr>
              <w:jc w:val="center"/>
              <w:rPr>
                <w:rFonts w:ascii="Arial" w:hAnsi="Arial" w:cs="Arial"/>
                <w:sz w:val="20"/>
                <w:szCs w:val="20"/>
              </w:rPr>
            </w:pPr>
            <w:r w:rsidRPr="00ED4CA7">
              <w:rPr>
                <w:rFonts w:ascii="Arial" w:hAnsi="Arial" w:cs="Arial"/>
                <w:sz w:val="20"/>
                <w:szCs w:val="20"/>
              </w:rPr>
              <w:t>12.1.2</w:t>
            </w:r>
          </w:p>
        </w:tc>
        <w:tc>
          <w:tcPr>
            <w:tcW w:w="6485" w:type="dxa"/>
            <w:shd w:val="clear" w:color="auto" w:fill="auto"/>
          </w:tcPr>
          <w:p w14:paraId="2C310BDE" w14:textId="33C9DE41" w:rsidR="00A76A41" w:rsidRPr="00A867EA" w:rsidRDefault="00A76A41" w:rsidP="008D3453">
            <w:pPr>
              <w:spacing w:after="0" w:line="240" w:lineRule="auto"/>
              <w:rPr>
                <w:rFonts w:ascii="Arial" w:hAnsi="Arial" w:cs="Arial"/>
                <w:sz w:val="20"/>
                <w:szCs w:val="20"/>
              </w:rPr>
            </w:pPr>
            <w:r w:rsidRPr="00A867EA">
              <w:rPr>
                <w:rFonts w:ascii="Arial" w:hAnsi="Arial" w:cs="Arial"/>
                <w:sz w:val="20"/>
                <w:szCs w:val="20"/>
              </w:rPr>
              <w:t xml:space="preserve">The Contractor shall provide Tech Support to BISA </w:t>
            </w:r>
            <w:r w:rsidR="005C57CA">
              <w:rPr>
                <w:rFonts w:ascii="Arial" w:hAnsi="Arial" w:cs="Arial"/>
                <w:sz w:val="20"/>
                <w:szCs w:val="20"/>
              </w:rPr>
              <w:t>T</w:t>
            </w:r>
            <w:r w:rsidRPr="00A867EA">
              <w:rPr>
                <w:rFonts w:ascii="Arial" w:hAnsi="Arial" w:cs="Arial"/>
                <w:sz w:val="20"/>
                <w:szCs w:val="20"/>
              </w:rPr>
              <w:t>rials</w:t>
            </w:r>
            <w:r w:rsidR="005C57CA">
              <w:rPr>
                <w:rFonts w:ascii="Arial" w:hAnsi="Arial" w:cs="Arial"/>
                <w:sz w:val="20"/>
                <w:szCs w:val="20"/>
              </w:rPr>
              <w:t>:</w:t>
            </w:r>
          </w:p>
          <w:p w14:paraId="70A1043C" w14:textId="77777777" w:rsidR="00A76A41" w:rsidRPr="00A867EA" w:rsidRDefault="00A76A41" w:rsidP="008D3453">
            <w:pPr>
              <w:spacing w:after="0" w:line="240" w:lineRule="auto"/>
              <w:rPr>
                <w:rFonts w:ascii="Arial" w:hAnsi="Arial" w:cs="Arial"/>
                <w:sz w:val="20"/>
                <w:szCs w:val="20"/>
              </w:rPr>
            </w:pPr>
          </w:p>
          <w:p w14:paraId="6C2C61AA" w14:textId="520791FD" w:rsidR="00A76A41" w:rsidRPr="00ED4CA7" w:rsidRDefault="005C57CA" w:rsidP="005C57CA">
            <w:pPr>
              <w:spacing w:after="0" w:line="240" w:lineRule="auto"/>
              <w:rPr>
                <w:rFonts w:ascii="Arial" w:hAnsi="Arial" w:cs="Arial"/>
                <w:b/>
                <w:bCs/>
                <w:color w:val="000000" w:themeColor="text1"/>
                <w:sz w:val="20"/>
                <w:szCs w:val="20"/>
              </w:rPr>
            </w:pPr>
            <w:r>
              <w:rPr>
                <w:rFonts w:ascii="Arial" w:hAnsi="Arial" w:cs="Arial"/>
                <w:sz w:val="20"/>
                <w:szCs w:val="20"/>
              </w:rPr>
              <w:t>The Contractor shall p</w:t>
            </w:r>
            <w:r w:rsidR="00A76A41" w:rsidRPr="00A867EA">
              <w:rPr>
                <w:rFonts w:ascii="Arial" w:hAnsi="Arial" w:cs="Arial"/>
                <w:sz w:val="20"/>
                <w:szCs w:val="20"/>
              </w:rPr>
              <w:t xml:space="preserve">rovide a technical focal point within the JSIB for BISA involvement in trials. </w:t>
            </w:r>
            <w:r w:rsidR="00A867EA">
              <w:rPr>
                <w:rFonts w:ascii="Arial" w:hAnsi="Arial" w:cs="Arial"/>
                <w:sz w:val="20"/>
                <w:szCs w:val="20"/>
              </w:rPr>
              <w:t xml:space="preserve"> </w:t>
            </w:r>
            <w:r w:rsidR="00A76A41" w:rsidRPr="00A867EA">
              <w:rPr>
                <w:rFonts w:ascii="Arial" w:hAnsi="Arial" w:cs="Arial"/>
                <w:sz w:val="20"/>
                <w:szCs w:val="20"/>
              </w:rPr>
              <w:t xml:space="preserve">This will include BCIP 5.6 trials where </w:t>
            </w:r>
            <w:r w:rsidR="00A76A41" w:rsidRPr="00A867EA">
              <w:rPr>
                <w:rFonts w:ascii="Arial" w:hAnsi="Arial" w:cs="Arial"/>
                <w:sz w:val="20"/>
                <w:szCs w:val="20"/>
              </w:rPr>
              <w:lastRenderedPageBreak/>
              <w:t xml:space="preserve">BISA participation is required. </w:t>
            </w:r>
            <w:r>
              <w:rPr>
                <w:rFonts w:ascii="Arial" w:hAnsi="Arial" w:cs="Arial"/>
                <w:sz w:val="20"/>
                <w:szCs w:val="20"/>
              </w:rPr>
              <w:t xml:space="preserve"> </w:t>
            </w:r>
            <w:r w:rsidR="00A76A41" w:rsidRPr="00A867EA">
              <w:rPr>
                <w:rFonts w:ascii="Arial" w:hAnsi="Arial" w:cs="Arial"/>
                <w:sz w:val="20"/>
                <w:szCs w:val="20"/>
              </w:rPr>
              <w:t>Ensuring that where BISAs are involved on trials the BISAs involvement is appropriately scoped.</w:t>
            </w:r>
          </w:p>
        </w:tc>
        <w:tc>
          <w:tcPr>
            <w:tcW w:w="2489" w:type="dxa"/>
            <w:shd w:val="clear" w:color="auto" w:fill="auto"/>
          </w:tcPr>
          <w:p w14:paraId="7DAB97F0" w14:textId="77777777" w:rsidR="00A76A41" w:rsidRPr="008D3453" w:rsidRDefault="00A76A41" w:rsidP="00A513AF">
            <w:pPr>
              <w:rPr>
                <w:rFonts w:ascii="Arial" w:hAnsi="Arial" w:cs="Arial"/>
                <w:sz w:val="20"/>
                <w:szCs w:val="20"/>
              </w:rPr>
            </w:pPr>
            <w:r w:rsidRPr="008D3453">
              <w:rPr>
                <w:rFonts w:ascii="Arial" w:hAnsi="Arial" w:cs="Arial"/>
                <w:sz w:val="20"/>
                <w:szCs w:val="20"/>
              </w:rPr>
              <w:lastRenderedPageBreak/>
              <w:t xml:space="preserve">Test report delivered from the JSIB detailing the BISA involvement at </w:t>
            </w:r>
            <w:r w:rsidRPr="008D3453">
              <w:rPr>
                <w:rFonts w:ascii="Arial" w:hAnsi="Arial" w:cs="Arial"/>
                <w:sz w:val="20"/>
                <w:szCs w:val="20"/>
              </w:rPr>
              <w:lastRenderedPageBreak/>
              <w:t>the trials, including successes, failures and recommendations to AHQ.</w:t>
            </w:r>
          </w:p>
        </w:tc>
        <w:tc>
          <w:tcPr>
            <w:tcW w:w="1980" w:type="dxa"/>
            <w:shd w:val="clear" w:color="auto" w:fill="auto"/>
          </w:tcPr>
          <w:p w14:paraId="3AF0C2A8" w14:textId="77777777" w:rsidR="00A76A41" w:rsidRPr="008D3453" w:rsidRDefault="00A76A41" w:rsidP="00A513AF">
            <w:pPr>
              <w:rPr>
                <w:rFonts w:ascii="Arial" w:hAnsi="Arial" w:cs="Arial"/>
                <w:sz w:val="20"/>
                <w:szCs w:val="20"/>
              </w:rPr>
            </w:pPr>
            <w:r w:rsidRPr="008D3453">
              <w:rPr>
                <w:rFonts w:ascii="Arial" w:hAnsi="Arial" w:cs="Arial"/>
                <w:sz w:val="20"/>
                <w:szCs w:val="20"/>
              </w:rPr>
              <w:lastRenderedPageBreak/>
              <w:t xml:space="preserve">Report to be produced at the </w:t>
            </w:r>
            <w:r w:rsidRPr="008D3453">
              <w:rPr>
                <w:rFonts w:ascii="Arial" w:hAnsi="Arial" w:cs="Arial"/>
                <w:sz w:val="20"/>
                <w:szCs w:val="20"/>
              </w:rPr>
              <w:lastRenderedPageBreak/>
              <w:t>end of each trial supported.</w:t>
            </w:r>
          </w:p>
        </w:tc>
        <w:tc>
          <w:tcPr>
            <w:tcW w:w="1622" w:type="dxa"/>
          </w:tcPr>
          <w:p w14:paraId="280C5D0D" w14:textId="77777777" w:rsidR="00A513AF" w:rsidRDefault="00A513AF" w:rsidP="00A513AF">
            <w:pPr>
              <w:rPr>
                <w:rFonts w:ascii="Arial" w:hAnsi="Arial" w:cs="Arial"/>
                <w:sz w:val="20"/>
                <w:szCs w:val="20"/>
              </w:rPr>
            </w:pPr>
            <w:r>
              <w:rPr>
                <w:rFonts w:ascii="Arial" w:hAnsi="Arial" w:cs="Arial"/>
                <w:sz w:val="20"/>
                <w:szCs w:val="20"/>
              </w:rPr>
              <w:lastRenderedPageBreak/>
              <w:t xml:space="preserve">Regular </w:t>
            </w:r>
          </w:p>
          <w:p w14:paraId="4168733C" w14:textId="7D5A75DD" w:rsidR="00A76A41" w:rsidRPr="00ED4CA7" w:rsidRDefault="00A513AF" w:rsidP="00A513AF">
            <w:pPr>
              <w:rPr>
                <w:rFonts w:ascii="Arial" w:hAnsi="Arial" w:cs="Arial"/>
                <w:sz w:val="18"/>
                <w:szCs w:val="18"/>
              </w:rPr>
            </w:pPr>
            <w:r>
              <w:rPr>
                <w:rFonts w:ascii="Arial" w:hAnsi="Arial" w:cs="Arial"/>
                <w:sz w:val="20"/>
                <w:szCs w:val="20"/>
              </w:rPr>
              <w:t>5 day Review</w:t>
            </w:r>
          </w:p>
        </w:tc>
      </w:tr>
      <w:tr w:rsidR="00A76A41" w:rsidRPr="00ED4CA7" w14:paraId="20F6FD8F" w14:textId="77777777" w:rsidTr="00844172">
        <w:tc>
          <w:tcPr>
            <w:tcW w:w="1372" w:type="dxa"/>
            <w:shd w:val="clear" w:color="auto" w:fill="auto"/>
          </w:tcPr>
          <w:p w14:paraId="735816DC" w14:textId="77777777" w:rsidR="00A76A41" w:rsidRPr="00ED4CA7" w:rsidRDefault="00A76A41" w:rsidP="00A513AF">
            <w:pPr>
              <w:jc w:val="center"/>
              <w:rPr>
                <w:rFonts w:ascii="Arial" w:hAnsi="Arial" w:cs="Arial"/>
                <w:sz w:val="20"/>
                <w:szCs w:val="20"/>
              </w:rPr>
            </w:pPr>
            <w:r w:rsidRPr="00ED4CA7">
              <w:rPr>
                <w:rFonts w:ascii="Arial" w:hAnsi="Arial" w:cs="Arial"/>
                <w:sz w:val="20"/>
                <w:szCs w:val="20"/>
              </w:rPr>
              <w:t>12.1.3</w:t>
            </w:r>
          </w:p>
        </w:tc>
        <w:tc>
          <w:tcPr>
            <w:tcW w:w="6485" w:type="dxa"/>
            <w:shd w:val="clear" w:color="auto" w:fill="auto"/>
          </w:tcPr>
          <w:p w14:paraId="67A33639" w14:textId="088F03EA" w:rsidR="00A76A41" w:rsidRDefault="00A867EA" w:rsidP="008D3453">
            <w:pPr>
              <w:spacing w:after="0" w:line="240" w:lineRule="auto"/>
              <w:rPr>
                <w:rFonts w:ascii="Arial" w:hAnsi="Arial" w:cs="Arial"/>
                <w:sz w:val="20"/>
                <w:szCs w:val="20"/>
              </w:rPr>
            </w:pPr>
            <w:r w:rsidRPr="00A867EA">
              <w:rPr>
                <w:rFonts w:ascii="Arial" w:hAnsi="Arial" w:cs="Arial"/>
                <w:b/>
                <w:sz w:val="20"/>
                <w:szCs w:val="20"/>
              </w:rPr>
              <w:t xml:space="preserve">LE </w:t>
            </w:r>
            <w:proofErr w:type="spellStart"/>
            <w:r w:rsidRPr="00A867EA">
              <w:rPr>
                <w:rFonts w:ascii="Arial" w:hAnsi="Arial" w:cs="Arial"/>
                <w:b/>
                <w:sz w:val="20"/>
                <w:szCs w:val="20"/>
              </w:rPr>
              <w:t>TacCIS</w:t>
            </w:r>
            <w:proofErr w:type="spellEnd"/>
            <w:r w:rsidRPr="00A867EA">
              <w:rPr>
                <w:rFonts w:ascii="Arial" w:hAnsi="Arial" w:cs="Arial"/>
                <w:b/>
                <w:sz w:val="20"/>
                <w:szCs w:val="20"/>
              </w:rPr>
              <w:t xml:space="preserve"> BCIP 5.6 and </w:t>
            </w:r>
            <w:proofErr w:type="spellStart"/>
            <w:r w:rsidRPr="00A867EA">
              <w:rPr>
                <w:rFonts w:ascii="Arial" w:hAnsi="Arial" w:cs="Arial"/>
                <w:b/>
                <w:sz w:val="20"/>
                <w:szCs w:val="20"/>
              </w:rPr>
              <w:t>Ev</w:t>
            </w:r>
            <w:r w:rsidR="00A76A41" w:rsidRPr="00A867EA">
              <w:rPr>
                <w:rFonts w:ascii="Arial" w:hAnsi="Arial" w:cs="Arial"/>
                <w:b/>
                <w:sz w:val="20"/>
                <w:szCs w:val="20"/>
              </w:rPr>
              <w:t>O</w:t>
            </w:r>
            <w:proofErr w:type="spellEnd"/>
            <w:r w:rsidR="00A76A41" w:rsidRPr="00A867EA">
              <w:rPr>
                <w:rFonts w:ascii="Arial" w:hAnsi="Arial" w:cs="Arial"/>
                <w:b/>
                <w:sz w:val="20"/>
                <w:szCs w:val="20"/>
              </w:rPr>
              <w:t xml:space="preserve"> Interface</w:t>
            </w:r>
            <w:r w:rsidRPr="00A867EA">
              <w:rPr>
                <w:rFonts w:ascii="Arial" w:hAnsi="Arial" w:cs="Arial"/>
                <w:sz w:val="20"/>
                <w:szCs w:val="20"/>
              </w:rPr>
              <w:t xml:space="preserve">.   </w:t>
            </w:r>
            <w:r w:rsidR="00A76A41" w:rsidRPr="00A867EA">
              <w:rPr>
                <w:rFonts w:ascii="Arial" w:hAnsi="Arial" w:cs="Arial"/>
                <w:sz w:val="20"/>
                <w:szCs w:val="20"/>
              </w:rPr>
              <w:t>The Contractor shall provide a focal point within the JSIB team for technical</w:t>
            </w:r>
            <w:r>
              <w:rPr>
                <w:rFonts w:ascii="Arial" w:hAnsi="Arial" w:cs="Arial"/>
                <w:sz w:val="20"/>
                <w:szCs w:val="20"/>
              </w:rPr>
              <w:t xml:space="preserve"> developments on BCIP 5.6 and </w:t>
            </w:r>
            <w:proofErr w:type="spellStart"/>
            <w:r>
              <w:rPr>
                <w:rFonts w:ascii="Arial" w:hAnsi="Arial" w:cs="Arial"/>
                <w:sz w:val="20"/>
                <w:szCs w:val="20"/>
              </w:rPr>
              <w:t>Ev</w:t>
            </w:r>
            <w:r w:rsidR="00A76A41" w:rsidRPr="00A867EA">
              <w:rPr>
                <w:rFonts w:ascii="Arial" w:hAnsi="Arial" w:cs="Arial"/>
                <w:sz w:val="20"/>
                <w:szCs w:val="20"/>
              </w:rPr>
              <w:t>O</w:t>
            </w:r>
            <w:proofErr w:type="spellEnd"/>
            <w:r w:rsidR="00A76A41" w:rsidRPr="00A867EA">
              <w:rPr>
                <w:rFonts w:ascii="Arial" w:hAnsi="Arial" w:cs="Arial"/>
                <w:sz w:val="20"/>
                <w:szCs w:val="20"/>
              </w:rPr>
              <w:t xml:space="preserve"> including the associated impact on BISAs, in t</w:t>
            </w:r>
            <w:r>
              <w:rPr>
                <w:rFonts w:ascii="Arial" w:hAnsi="Arial" w:cs="Arial"/>
                <w:sz w:val="20"/>
                <w:szCs w:val="20"/>
              </w:rPr>
              <w:t>he following areas as a minimum:</w:t>
            </w:r>
          </w:p>
          <w:p w14:paraId="7195D9FB" w14:textId="77777777" w:rsidR="00A867EA" w:rsidRPr="00A867EA" w:rsidRDefault="00A867EA" w:rsidP="008D3453">
            <w:pPr>
              <w:spacing w:after="0" w:line="240" w:lineRule="auto"/>
              <w:rPr>
                <w:rFonts w:ascii="Arial" w:hAnsi="Arial" w:cs="Arial"/>
                <w:sz w:val="20"/>
                <w:szCs w:val="20"/>
              </w:rPr>
            </w:pPr>
          </w:p>
          <w:p w14:paraId="7B6405B1" w14:textId="36563EE1" w:rsidR="00A76A41" w:rsidRPr="00A867EA" w:rsidRDefault="00A867EA" w:rsidP="00D1150D">
            <w:pPr>
              <w:pStyle w:val="ListParagraph"/>
              <w:numPr>
                <w:ilvl w:val="0"/>
                <w:numId w:val="2"/>
              </w:numPr>
              <w:spacing w:after="0"/>
              <w:rPr>
                <w:rFonts w:ascii="Arial" w:hAnsi="Arial" w:cs="Arial"/>
                <w:sz w:val="20"/>
                <w:szCs w:val="20"/>
              </w:rPr>
            </w:pPr>
            <w:r>
              <w:rPr>
                <w:rFonts w:ascii="Arial" w:hAnsi="Arial" w:cs="Arial"/>
                <w:sz w:val="20"/>
                <w:szCs w:val="20"/>
              </w:rPr>
              <w:t>API changes;</w:t>
            </w:r>
            <w:r w:rsidR="00A76A41" w:rsidRPr="00A867EA">
              <w:rPr>
                <w:rFonts w:ascii="Arial" w:hAnsi="Arial" w:cs="Arial"/>
                <w:sz w:val="20"/>
                <w:szCs w:val="20"/>
              </w:rPr>
              <w:t xml:space="preserve"> </w:t>
            </w:r>
          </w:p>
          <w:p w14:paraId="473B4119" w14:textId="23AAB4DB" w:rsidR="00A76A41" w:rsidRPr="00A867EA" w:rsidRDefault="00A867EA" w:rsidP="00D1150D">
            <w:pPr>
              <w:pStyle w:val="ListParagraph"/>
              <w:numPr>
                <w:ilvl w:val="0"/>
                <w:numId w:val="2"/>
              </w:numPr>
              <w:spacing w:after="0"/>
              <w:rPr>
                <w:rFonts w:ascii="Arial" w:hAnsi="Arial" w:cs="Arial"/>
                <w:sz w:val="20"/>
                <w:szCs w:val="20"/>
              </w:rPr>
            </w:pPr>
            <w:r>
              <w:rPr>
                <w:rFonts w:ascii="Arial" w:hAnsi="Arial" w:cs="Arial"/>
                <w:sz w:val="20"/>
                <w:szCs w:val="20"/>
              </w:rPr>
              <w:t>BCMS planning changes;</w:t>
            </w:r>
          </w:p>
          <w:p w14:paraId="473D4834" w14:textId="35856290" w:rsidR="00A76A41" w:rsidRPr="00A867EA" w:rsidRDefault="00A867EA" w:rsidP="00D1150D">
            <w:pPr>
              <w:pStyle w:val="ListParagraph"/>
              <w:numPr>
                <w:ilvl w:val="0"/>
                <w:numId w:val="2"/>
              </w:numPr>
              <w:tabs>
                <w:tab w:val="left" w:pos="1155"/>
              </w:tabs>
              <w:spacing w:after="0"/>
              <w:rPr>
                <w:rFonts w:ascii="Arial" w:hAnsi="Arial" w:cs="Arial"/>
                <w:sz w:val="20"/>
                <w:szCs w:val="20"/>
              </w:rPr>
            </w:pPr>
            <w:r>
              <w:rPr>
                <w:rFonts w:ascii="Arial" w:hAnsi="Arial" w:cs="Arial"/>
                <w:sz w:val="20"/>
                <w:szCs w:val="20"/>
              </w:rPr>
              <w:t>TI2;</w:t>
            </w:r>
            <w:r w:rsidR="00A76A41" w:rsidRPr="00A867EA">
              <w:rPr>
                <w:rFonts w:ascii="Arial" w:hAnsi="Arial" w:cs="Arial"/>
                <w:sz w:val="20"/>
                <w:szCs w:val="20"/>
              </w:rPr>
              <w:tab/>
            </w:r>
          </w:p>
          <w:p w14:paraId="1507D0DB" w14:textId="2AD6D024" w:rsidR="00A76A41" w:rsidRPr="00A867EA" w:rsidRDefault="00A76A41" w:rsidP="00D1150D">
            <w:pPr>
              <w:pStyle w:val="ListParagraph"/>
              <w:numPr>
                <w:ilvl w:val="0"/>
                <w:numId w:val="2"/>
              </w:numPr>
              <w:spacing w:after="0"/>
              <w:rPr>
                <w:rFonts w:ascii="Arial" w:hAnsi="Arial" w:cs="Arial"/>
                <w:sz w:val="20"/>
                <w:szCs w:val="20"/>
              </w:rPr>
            </w:pPr>
            <w:proofErr w:type="spellStart"/>
            <w:r w:rsidRPr="00A867EA">
              <w:rPr>
                <w:rFonts w:ascii="Arial" w:hAnsi="Arial" w:cs="Arial"/>
                <w:sz w:val="20"/>
                <w:szCs w:val="20"/>
              </w:rPr>
              <w:t>ComBAT</w:t>
            </w:r>
            <w:proofErr w:type="spellEnd"/>
            <w:r w:rsidRPr="00A867EA">
              <w:rPr>
                <w:rFonts w:ascii="Arial" w:hAnsi="Arial" w:cs="Arial"/>
                <w:sz w:val="20"/>
                <w:szCs w:val="20"/>
              </w:rPr>
              <w:t xml:space="preserve"> modularisation</w:t>
            </w:r>
            <w:r w:rsidR="00A867EA">
              <w:rPr>
                <w:rFonts w:ascii="Arial" w:hAnsi="Arial" w:cs="Arial"/>
                <w:sz w:val="20"/>
                <w:szCs w:val="20"/>
              </w:rPr>
              <w:t>; and</w:t>
            </w:r>
            <w:r w:rsidRPr="00A867EA">
              <w:rPr>
                <w:rFonts w:ascii="Arial" w:hAnsi="Arial" w:cs="Arial"/>
                <w:sz w:val="20"/>
                <w:szCs w:val="20"/>
              </w:rPr>
              <w:t xml:space="preserve"> </w:t>
            </w:r>
          </w:p>
          <w:p w14:paraId="67E40C7E" w14:textId="77777777" w:rsidR="00A76A41" w:rsidRPr="00A867EA" w:rsidRDefault="00A76A41" w:rsidP="00D1150D">
            <w:pPr>
              <w:pStyle w:val="ListParagraph"/>
              <w:numPr>
                <w:ilvl w:val="0"/>
                <w:numId w:val="2"/>
              </w:numPr>
              <w:spacing w:after="0"/>
              <w:rPr>
                <w:rFonts w:ascii="Arial" w:hAnsi="Arial" w:cs="Arial"/>
                <w:sz w:val="20"/>
                <w:szCs w:val="20"/>
              </w:rPr>
            </w:pPr>
            <w:r w:rsidRPr="00A867EA">
              <w:rPr>
                <w:rFonts w:ascii="Arial" w:hAnsi="Arial" w:cs="Arial"/>
                <w:sz w:val="20"/>
                <w:szCs w:val="20"/>
              </w:rPr>
              <w:t xml:space="preserve">Overall System Integration impact. </w:t>
            </w:r>
          </w:p>
          <w:p w14:paraId="32C01AB0" w14:textId="77777777" w:rsidR="00A76A41" w:rsidRPr="00A867EA" w:rsidRDefault="00A76A41" w:rsidP="008D3453">
            <w:pPr>
              <w:spacing w:after="0" w:line="240" w:lineRule="auto"/>
              <w:rPr>
                <w:rFonts w:ascii="Arial" w:hAnsi="Arial" w:cs="Arial"/>
                <w:sz w:val="20"/>
                <w:szCs w:val="20"/>
                <w:lang w:eastAsia="en-GB"/>
              </w:rPr>
            </w:pPr>
          </w:p>
          <w:p w14:paraId="0ECC8E68" w14:textId="37A9B062" w:rsidR="00A76A41" w:rsidRDefault="005C57CA" w:rsidP="008D3453">
            <w:pPr>
              <w:spacing w:after="0" w:line="240" w:lineRule="auto"/>
              <w:rPr>
                <w:rFonts w:ascii="Arial" w:hAnsi="Arial" w:cs="Arial"/>
                <w:sz w:val="20"/>
                <w:szCs w:val="20"/>
              </w:rPr>
            </w:pPr>
            <w:r>
              <w:rPr>
                <w:rFonts w:ascii="Arial" w:hAnsi="Arial" w:cs="Arial"/>
                <w:sz w:val="20"/>
                <w:szCs w:val="20"/>
              </w:rPr>
              <w:t>The Contractor shall r</w:t>
            </w:r>
            <w:r w:rsidR="00A76A41" w:rsidRPr="00A867EA">
              <w:rPr>
                <w:rFonts w:ascii="Arial" w:hAnsi="Arial" w:cs="Arial"/>
                <w:sz w:val="20"/>
                <w:szCs w:val="20"/>
              </w:rPr>
              <w:t>epresent the JSIB at the following as a minimum:</w:t>
            </w:r>
          </w:p>
          <w:p w14:paraId="0DFBCAF3" w14:textId="77777777" w:rsidR="00A867EA" w:rsidRPr="00A867EA" w:rsidRDefault="00A867EA" w:rsidP="008D3453">
            <w:pPr>
              <w:spacing w:after="0" w:line="240" w:lineRule="auto"/>
              <w:rPr>
                <w:rFonts w:ascii="Arial" w:hAnsi="Arial" w:cs="Arial"/>
                <w:sz w:val="20"/>
                <w:szCs w:val="20"/>
              </w:rPr>
            </w:pPr>
          </w:p>
          <w:p w14:paraId="587FF5A9" w14:textId="42B3DEC2" w:rsidR="00A76A41" w:rsidRPr="00A867EA" w:rsidRDefault="00A867EA" w:rsidP="00D1150D">
            <w:pPr>
              <w:pStyle w:val="ListParagraph"/>
              <w:numPr>
                <w:ilvl w:val="0"/>
                <w:numId w:val="2"/>
              </w:numPr>
              <w:spacing w:after="0"/>
              <w:rPr>
                <w:rFonts w:ascii="Arial" w:hAnsi="Arial" w:cs="Arial"/>
                <w:sz w:val="20"/>
                <w:szCs w:val="20"/>
              </w:rPr>
            </w:pPr>
            <w:r>
              <w:rPr>
                <w:rFonts w:ascii="Arial" w:hAnsi="Arial" w:cs="Arial"/>
                <w:sz w:val="20"/>
                <w:szCs w:val="20"/>
              </w:rPr>
              <w:t>BCIP Design Reviews;</w:t>
            </w:r>
            <w:r w:rsidR="00A76A41" w:rsidRPr="00A867EA">
              <w:rPr>
                <w:rFonts w:ascii="Arial" w:hAnsi="Arial" w:cs="Arial"/>
                <w:sz w:val="20"/>
                <w:szCs w:val="20"/>
              </w:rPr>
              <w:t xml:space="preserve"> </w:t>
            </w:r>
          </w:p>
          <w:p w14:paraId="400031FB" w14:textId="2C101943" w:rsidR="00A76A41" w:rsidRPr="00A867EA" w:rsidRDefault="00A867EA" w:rsidP="00D1150D">
            <w:pPr>
              <w:pStyle w:val="ListParagraph"/>
              <w:numPr>
                <w:ilvl w:val="0"/>
                <w:numId w:val="2"/>
              </w:numPr>
              <w:spacing w:after="0"/>
              <w:rPr>
                <w:rFonts w:ascii="Arial" w:hAnsi="Arial" w:cs="Arial"/>
                <w:sz w:val="20"/>
                <w:szCs w:val="20"/>
              </w:rPr>
            </w:pPr>
            <w:r>
              <w:rPr>
                <w:rFonts w:ascii="Arial" w:hAnsi="Arial" w:cs="Arial"/>
                <w:sz w:val="20"/>
                <w:szCs w:val="20"/>
              </w:rPr>
              <w:t>Test Readiness Reviews;</w:t>
            </w:r>
            <w:r w:rsidR="00A76A41" w:rsidRPr="00A867EA">
              <w:rPr>
                <w:rFonts w:ascii="Arial" w:hAnsi="Arial" w:cs="Arial"/>
                <w:sz w:val="20"/>
                <w:szCs w:val="20"/>
              </w:rPr>
              <w:t xml:space="preserve"> </w:t>
            </w:r>
          </w:p>
          <w:p w14:paraId="628A3F00" w14:textId="481C44DA" w:rsidR="00A76A41" w:rsidRPr="00A867EA" w:rsidRDefault="00A867EA" w:rsidP="00D1150D">
            <w:pPr>
              <w:pStyle w:val="ListParagraph"/>
              <w:numPr>
                <w:ilvl w:val="0"/>
                <w:numId w:val="2"/>
              </w:numPr>
              <w:spacing w:after="0"/>
              <w:rPr>
                <w:rFonts w:ascii="Arial" w:hAnsi="Arial" w:cs="Arial"/>
                <w:sz w:val="20"/>
                <w:szCs w:val="20"/>
              </w:rPr>
            </w:pPr>
            <w:r>
              <w:rPr>
                <w:rFonts w:ascii="Arial" w:hAnsi="Arial" w:cs="Arial"/>
                <w:sz w:val="20"/>
                <w:szCs w:val="20"/>
              </w:rPr>
              <w:t>RCPs and Technical Workshops; and</w:t>
            </w:r>
            <w:r w:rsidR="00A76A41" w:rsidRPr="00A867EA">
              <w:rPr>
                <w:rFonts w:ascii="Arial" w:hAnsi="Arial" w:cs="Arial"/>
                <w:sz w:val="20"/>
                <w:szCs w:val="20"/>
              </w:rPr>
              <w:t xml:space="preserve"> </w:t>
            </w:r>
          </w:p>
          <w:p w14:paraId="7F8A49D1" w14:textId="0941C630" w:rsidR="00A76A41" w:rsidRPr="00A867EA" w:rsidRDefault="00A76A41" w:rsidP="00D1150D">
            <w:pPr>
              <w:pStyle w:val="ListParagraph"/>
              <w:numPr>
                <w:ilvl w:val="0"/>
                <w:numId w:val="2"/>
              </w:numPr>
              <w:spacing w:after="0"/>
              <w:rPr>
                <w:rFonts w:ascii="Arial" w:hAnsi="Arial" w:cs="Arial"/>
                <w:b/>
                <w:bCs/>
                <w:color w:val="000000" w:themeColor="text1"/>
                <w:sz w:val="20"/>
                <w:szCs w:val="20"/>
              </w:rPr>
            </w:pPr>
            <w:r w:rsidRPr="00A867EA">
              <w:rPr>
                <w:rFonts w:ascii="Arial" w:hAnsi="Arial" w:cs="Arial"/>
                <w:sz w:val="20"/>
                <w:szCs w:val="20"/>
              </w:rPr>
              <w:t>Provide</w:t>
            </w:r>
            <w:r w:rsidR="00A73FC0">
              <w:rPr>
                <w:rFonts w:ascii="Arial" w:hAnsi="Arial" w:cs="Arial"/>
                <w:sz w:val="20"/>
                <w:szCs w:val="20"/>
              </w:rPr>
              <w:t xml:space="preserve"> technical support to the JSIB </w:t>
            </w:r>
            <w:r w:rsidRPr="00A867EA">
              <w:rPr>
                <w:rFonts w:ascii="Arial" w:hAnsi="Arial" w:cs="Arial"/>
                <w:sz w:val="20"/>
                <w:szCs w:val="20"/>
              </w:rPr>
              <w:t>BATCIS PM</w:t>
            </w:r>
            <w:r w:rsidR="00A867EA">
              <w:rPr>
                <w:rFonts w:ascii="Arial" w:hAnsi="Arial" w:cs="Arial"/>
                <w:sz w:val="20"/>
                <w:szCs w:val="20"/>
              </w:rPr>
              <w:t>.</w:t>
            </w:r>
          </w:p>
          <w:p w14:paraId="6C9FD484" w14:textId="77777777" w:rsidR="00A867EA" w:rsidRPr="00A867EA" w:rsidRDefault="00A867EA" w:rsidP="008D3453">
            <w:pPr>
              <w:spacing w:after="0"/>
              <w:rPr>
                <w:rFonts w:ascii="Arial" w:hAnsi="Arial" w:cs="Arial"/>
                <w:b/>
                <w:bCs/>
                <w:color w:val="000000" w:themeColor="text1"/>
                <w:sz w:val="20"/>
                <w:szCs w:val="20"/>
              </w:rPr>
            </w:pPr>
          </w:p>
        </w:tc>
        <w:tc>
          <w:tcPr>
            <w:tcW w:w="2489" w:type="dxa"/>
            <w:shd w:val="clear" w:color="auto" w:fill="auto"/>
          </w:tcPr>
          <w:p w14:paraId="4AA8ACE9" w14:textId="77777777" w:rsidR="00A76A41" w:rsidRPr="008D3453" w:rsidRDefault="00A76A41" w:rsidP="00D1150D">
            <w:pPr>
              <w:numPr>
                <w:ilvl w:val="0"/>
                <w:numId w:val="9"/>
              </w:numPr>
              <w:spacing w:after="0" w:line="240" w:lineRule="auto"/>
              <w:rPr>
                <w:rFonts w:ascii="Arial" w:hAnsi="Arial" w:cs="Arial"/>
                <w:sz w:val="20"/>
                <w:szCs w:val="20"/>
                <w:lang w:eastAsia="en-GB"/>
              </w:rPr>
            </w:pPr>
            <w:r w:rsidRPr="008D3453">
              <w:rPr>
                <w:rFonts w:ascii="Arial" w:hAnsi="Arial" w:cs="Arial"/>
                <w:sz w:val="20"/>
                <w:szCs w:val="20"/>
              </w:rPr>
              <w:t>Propose activities to assess or de-risk the BCIP 5.6 / EVO changes that may have an impact on BISAs.</w:t>
            </w:r>
          </w:p>
          <w:p w14:paraId="43FE4248" w14:textId="77777777" w:rsidR="00A76A41" w:rsidRPr="00152763" w:rsidRDefault="00A76A41" w:rsidP="00152763">
            <w:pPr>
              <w:pStyle w:val="ListParagraph"/>
              <w:numPr>
                <w:ilvl w:val="0"/>
                <w:numId w:val="9"/>
              </w:numPr>
              <w:rPr>
                <w:rFonts w:ascii="Arial" w:hAnsi="Arial" w:cs="Arial"/>
                <w:sz w:val="20"/>
                <w:szCs w:val="20"/>
              </w:rPr>
            </w:pPr>
            <w:r w:rsidRPr="00152763">
              <w:rPr>
                <w:rFonts w:ascii="Arial" w:hAnsi="Arial" w:cs="Arial"/>
                <w:sz w:val="20"/>
                <w:szCs w:val="20"/>
              </w:rPr>
              <w:t>Report to the JSIB BATCIS PM (verbal or written as appropriate) on issues arising from the BCIP Technical meetings.</w:t>
            </w:r>
          </w:p>
        </w:tc>
        <w:tc>
          <w:tcPr>
            <w:tcW w:w="1980" w:type="dxa"/>
            <w:shd w:val="clear" w:color="auto" w:fill="auto"/>
          </w:tcPr>
          <w:p w14:paraId="0C41A39E" w14:textId="56FABA1B" w:rsidR="00A76A41" w:rsidRPr="008D3453" w:rsidRDefault="00A76A41" w:rsidP="00D1150D">
            <w:pPr>
              <w:numPr>
                <w:ilvl w:val="0"/>
                <w:numId w:val="10"/>
              </w:numPr>
              <w:spacing w:after="0" w:line="240" w:lineRule="auto"/>
              <w:rPr>
                <w:rFonts w:ascii="Arial" w:hAnsi="Arial" w:cs="Arial"/>
                <w:sz w:val="20"/>
                <w:szCs w:val="20"/>
                <w:lang w:eastAsia="en-GB"/>
              </w:rPr>
            </w:pPr>
            <w:r w:rsidRPr="008D3453">
              <w:rPr>
                <w:rFonts w:ascii="Arial" w:hAnsi="Arial" w:cs="Arial"/>
                <w:sz w:val="20"/>
                <w:szCs w:val="20"/>
              </w:rPr>
              <w:t>Throughout the programme</w:t>
            </w:r>
            <w:r w:rsidR="003F6EB4">
              <w:rPr>
                <w:rFonts w:ascii="Arial" w:hAnsi="Arial" w:cs="Arial"/>
                <w:sz w:val="20"/>
                <w:szCs w:val="20"/>
              </w:rPr>
              <w:t>.</w:t>
            </w:r>
          </w:p>
          <w:p w14:paraId="4D2EA79C" w14:textId="6BC27CD1" w:rsidR="00A76A41" w:rsidRPr="008D3453" w:rsidRDefault="00A76A41" w:rsidP="00D1150D">
            <w:pPr>
              <w:numPr>
                <w:ilvl w:val="0"/>
                <w:numId w:val="10"/>
              </w:numPr>
              <w:spacing w:after="0" w:line="240" w:lineRule="auto"/>
              <w:rPr>
                <w:rFonts w:ascii="Arial" w:hAnsi="Arial" w:cs="Arial"/>
                <w:sz w:val="20"/>
                <w:szCs w:val="20"/>
              </w:rPr>
            </w:pPr>
            <w:r w:rsidRPr="008D3453">
              <w:rPr>
                <w:rFonts w:ascii="Arial" w:hAnsi="Arial" w:cs="Arial"/>
                <w:sz w:val="20"/>
                <w:szCs w:val="20"/>
              </w:rPr>
              <w:t>Throughout the programme</w:t>
            </w:r>
            <w:r w:rsidR="003F6EB4">
              <w:rPr>
                <w:rFonts w:ascii="Arial" w:hAnsi="Arial" w:cs="Arial"/>
                <w:sz w:val="20"/>
                <w:szCs w:val="20"/>
              </w:rPr>
              <w:t>.</w:t>
            </w:r>
          </w:p>
          <w:p w14:paraId="11E0E2E4" w14:textId="77777777" w:rsidR="00A76A41" w:rsidRPr="008D3453" w:rsidRDefault="00A76A41" w:rsidP="00A513AF">
            <w:pPr>
              <w:rPr>
                <w:rFonts w:ascii="Arial" w:hAnsi="Arial" w:cs="Arial"/>
                <w:sz w:val="20"/>
                <w:szCs w:val="20"/>
              </w:rPr>
            </w:pPr>
          </w:p>
        </w:tc>
        <w:tc>
          <w:tcPr>
            <w:tcW w:w="1622" w:type="dxa"/>
          </w:tcPr>
          <w:p w14:paraId="52C72719" w14:textId="77777777" w:rsidR="00A513AF" w:rsidRDefault="00A513AF" w:rsidP="00A513AF">
            <w:pPr>
              <w:rPr>
                <w:rFonts w:ascii="Arial" w:hAnsi="Arial" w:cs="Arial"/>
                <w:sz w:val="20"/>
                <w:szCs w:val="20"/>
              </w:rPr>
            </w:pPr>
            <w:r>
              <w:rPr>
                <w:rFonts w:ascii="Arial" w:hAnsi="Arial" w:cs="Arial"/>
                <w:sz w:val="20"/>
                <w:szCs w:val="20"/>
              </w:rPr>
              <w:t xml:space="preserve">Regular </w:t>
            </w:r>
          </w:p>
          <w:p w14:paraId="7B6D08C9" w14:textId="3D33D06F" w:rsidR="00A76A41" w:rsidRPr="00ED4CA7" w:rsidRDefault="00A513AF" w:rsidP="00A867EA">
            <w:pPr>
              <w:spacing w:after="0" w:line="240" w:lineRule="auto"/>
              <w:rPr>
                <w:rFonts w:ascii="Arial" w:hAnsi="Arial" w:cs="Arial"/>
                <w:sz w:val="18"/>
                <w:szCs w:val="18"/>
              </w:rPr>
            </w:pPr>
            <w:r>
              <w:rPr>
                <w:rFonts w:ascii="Arial" w:hAnsi="Arial" w:cs="Arial"/>
                <w:sz w:val="20"/>
                <w:szCs w:val="20"/>
              </w:rPr>
              <w:t>5 day Review</w:t>
            </w:r>
          </w:p>
        </w:tc>
      </w:tr>
      <w:tr w:rsidR="00A76A41" w:rsidRPr="00ED4CA7" w14:paraId="136A5B34" w14:textId="77777777" w:rsidTr="00844172">
        <w:tc>
          <w:tcPr>
            <w:tcW w:w="1372" w:type="dxa"/>
            <w:shd w:val="clear" w:color="auto" w:fill="auto"/>
          </w:tcPr>
          <w:p w14:paraId="465ED05B" w14:textId="77777777" w:rsidR="00A76A41" w:rsidRPr="00ED4CA7" w:rsidRDefault="00A76A41" w:rsidP="00A513AF">
            <w:pPr>
              <w:jc w:val="center"/>
              <w:rPr>
                <w:rFonts w:ascii="Arial" w:hAnsi="Arial" w:cs="Arial"/>
                <w:sz w:val="20"/>
                <w:szCs w:val="20"/>
              </w:rPr>
            </w:pPr>
            <w:r w:rsidRPr="00ED4CA7">
              <w:rPr>
                <w:rFonts w:ascii="Arial" w:hAnsi="Arial" w:cs="Arial"/>
                <w:sz w:val="20"/>
                <w:szCs w:val="20"/>
              </w:rPr>
              <w:t>12.1.4</w:t>
            </w:r>
          </w:p>
        </w:tc>
        <w:tc>
          <w:tcPr>
            <w:tcW w:w="6485" w:type="dxa"/>
            <w:shd w:val="clear" w:color="auto" w:fill="auto"/>
          </w:tcPr>
          <w:p w14:paraId="3E6C13CB" w14:textId="3283E73D" w:rsidR="00A76A41" w:rsidRPr="00A867EA" w:rsidRDefault="00A76A41" w:rsidP="008D3453">
            <w:pPr>
              <w:spacing w:after="0" w:line="240" w:lineRule="auto"/>
              <w:rPr>
                <w:rFonts w:ascii="Arial" w:hAnsi="Arial" w:cs="Arial"/>
                <w:sz w:val="20"/>
                <w:szCs w:val="20"/>
              </w:rPr>
            </w:pPr>
            <w:r w:rsidRPr="00A867EA">
              <w:rPr>
                <w:rFonts w:ascii="Arial" w:hAnsi="Arial" w:cs="Arial"/>
                <w:sz w:val="20"/>
                <w:szCs w:val="20"/>
              </w:rPr>
              <w:t>The Contractor shall provide Supplementary tech support</w:t>
            </w:r>
            <w:r w:rsidR="005C57CA">
              <w:rPr>
                <w:rFonts w:ascii="Arial" w:hAnsi="Arial" w:cs="Arial"/>
                <w:sz w:val="20"/>
                <w:szCs w:val="20"/>
              </w:rPr>
              <w:t xml:space="preserve">:  </w:t>
            </w:r>
            <w:r w:rsidRPr="00A867EA">
              <w:rPr>
                <w:rFonts w:ascii="Arial" w:hAnsi="Arial" w:cs="Arial"/>
                <w:sz w:val="20"/>
                <w:szCs w:val="20"/>
              </w:rPr>
              <w:t>GBAD B</w:t>
            </w:r>
            <w:r w:rsidR="00A73FC0">
              <w:rPr>
                <w:rFonts w:ascii="Arial" w:hAnsi="Arial" w:cs="Arial"/>
                <w:sz w:val="20"/>
                <w:szCs w:val="20"/>
              </w:rPr>
              <w:t xml:space="preserve">ISA, CBRN, </w:t>
            </w:r>
            <w:proofErr w:type="gramStart"/>
            <w:r w:rsidR="00A73FC0">
              <w:rPr>
                <w:rFonts w:ascii="Arial" w:hAnsi="Arial" w:cs="Arial"/>
                <w:sz w:val="20"/>
                <w:szCs w:val="20"/>
              </w:rPr>
              <w:t>DTT</w:t>
            </w:r>
            <w:proofErr w:type="gramEnd"/>
            <w:r w:rsidR="00A73FC0">
              <w:rPr>
                <w:rFonts w:ascii="Arial" w:hAnsi="Arial" w:cs="Arial"/>
                <w:sz w:val="20"/>
                <w:szCs w:val="20"/>
              </w:rPr>
              <w:t xml:space="preserve"> in addition AJAX</w:t>
            </w:r>
            <w:r w:rsidRPr="00A867EA">
              <w:rPr>
                <w:rFonts w:ascii="Arial" w:hAnsi="Arial" w:cs="Arial"/>
                <w:sz w:val="20"/>
                <w:szCs w:val="20"/>
              </w:rPr>
              <w:t xml:space="preserve"> and LEAPP Integration with BCIP 5.6</w:t>
            </w:r>
            <w:r w:rsidR="005C57CA">
              <w:rPr>
                <w:rFonts w:ascii="Arial" w:hAnsi="Arial" w:cs="Arial"/>
                <w:sz w:val="20"/>
                <w:szCs w:val="20"/>
              </w:rPr>
              <w:t>.</w:t>
            </w:r>
          </w:p>
          <w:p w14:paraId="53401954" w14:textId="77777777" w:rsidR="00A76A41" w:rsidRPr="00A867EA" w:rsidRDefault="00A76A41" w:rsidP="008D3453">
            <w:pPr>
              <w:spacing w:after="0" w:line="240" w:lineRule="auto"/>
              <w:rPr>
                <w:rFonts w:ascii="Arial" w:hAnsi="Arial" w:cs="Arial"/>
                <w:sz w:val="20"/>
                <w:szCs w:val="20"/>
              </w:rPr>
            </w:pPr>
          </w:p>
          <w:p w14:paraId="5D188966" w14:textId="691E75D9" w:rsidR="00A76A41" w:rsidRPr="00A867EA" w:rsidRDefault="00A76A41" w:rsidP="008D3453">
            <w:pPr>
              <w:spacing w:after="0" w:line="240" w:lineRule="auto"/>
              <w:rPr>
                <w:rFonts w:ascii="Arial" w:hAnsi="Arial" w:cs="Arial"/>
                <w:sz w:val="20"/>
                <w:szCs w:val="20"/>
              </w:rPr>
            </w:pPr>
            <w:r w:rsidRPr="00A867EA">
              <w:rPr>
                <w:rFonts w:ascii="Arial" w:hAnsi="Arial" w:cs="Arial"/>
                <w:sz w:val="20"/>
                <w:szCs w:val="20"/>
              </w:rPr>
              <w:t xml:space="preserve">Provide technical support to the Lead Relationship Manager for these BISAs as required, including deputising for the Lead when unavailable. This is in line with the detail provided in </w:t>
            </w:r>
            <w:r w:rsidR="005C57CA">
              <w:rPr>
                <w:rFonts w:ascii="Arial" w:hAnsi="Arial" w:cs="Arial"/>
                <w:sz w:val="20"/>
                <w:szCs w:val="20"/>
              </w:rPr>
              <w:t xml:space="preserve">sub task </w:t>
            </w:r>
            <w:r w:rsidR="005C57CA" w:rsidRPr="005C57CA">
              <w:rPr>
                <w:rFonts w:ascii="Arial" w:hAnsi="Arial" w:cs="Arial"/>
                <w:sz w:val="20"/>
                <w:szCs w:val="20"/>
              </w:rPr>
              <w:t>12.1.1.</w:t>
            </w:r>
          </w:p>
          <w:p w14:paraId="115BFEC0" w14:textId="77777777" w:rsidR="00A76A41" w:rsidRPr="00ED4CA7" w:rsidRDefault="00A76A41" w:rsidP="008D3453">
            <w:pPr>
              <w:spacing w:after="0" w:line="240" w:lineRule="auto"/>
              <w:rPr>
                <w:rFonts w:ascii="Arial" w:hAnsi="Arial" w:cs="Arial"/>
                <w:b/>
                <w:bCs/>
                <w:color w:val="000000" w:themeColor="text1"/>
                <w:sz w:val="20"/>
                <w:szCs w:val="20"/>
              </w:rPr>
            </w:pPr>
          </w:p>
        </w:tc>
        <w:tc>
          <w:tcPr>
            <w:tcW w:w="2489" w:type="dxa"/>
            <w:shd w:val="clear" w:color="auto" w:fill="auto"/>
          </w:tcPr>
          <w:p w14:paraId="1148C66C" w14:textId="77777777" w:rsidR="00A76A41" w:rsidRPr="008D3453" w:rsidRDefault="00A76A41" w:rsidP="00A513AF">
            <w:pPr>
              <w:rPr>
                <w:rFonts w:ascii="Arial" w:hAnsi="Arial" w:cs="Arial"/>
                <w:sz w:val="20"/>
                <w:szCs w:val="20"/>
              </w:rPr>
            </w:pPr>
            <w:r w:rsidRPr="008D3453">
              <w:rPr>
                <w:rFonts w:ascii="Arial" w:hAnsi="Arial" w:cs="Arial"/>
                <w:sz w:val="20"/>
                <w:szCs w:val="20"/>
              </w:rPr>
              <w:t>As per the Output for sub task 12.1.1, but in support capacity as necessary, delivering advice and guidance.</w:t>
            </w:r>
          </w:p>
        </w:tc>
        <w:tc>
          <w:tcPr>
            <w:tcW w:w="1980" w:type="dxa"/>
            <w:shd w:val="clear" w:color="auto" w:fill="auto"/>
          </w:tcPr>
          <w:p w14:paraId="2FF0D954" w14:textId="77777777" w:rsidR="00A76A41" w:rsidRPr="008D3453" w:rsidRDefault="00A76A41" w:rsidP="00A513AF">
            <w:pPr>
              <w:rPr>
                <w:rFonts w:ascii="Arial" w:hAnsi="Arial" w:cs="Arial"/>
                <w:sz w:val="20"/>
                <w:szCs w:val="20"/>
              </w:rPr>
            </w:pPr>
            <w:r w:rsidRPr="008D3453">
              <w:rPr>
                <w:rFonts w:ascii="Arial" w:hAnsi="Arial" w:cs="Arial"/>
                <w:sz w:val="20"/>
                <w:szCs w:val="20"/>
              </w:rPr>
              <w:t>As per the dates in sub task 12.1.1</w:t>
            </w:r>
          </w:p>
        </w:tc>
        <w:tc>
          <w:tcPr>
            <w:tcW w:w="1622" w:type="dxa"/>
          </w:tcPr>
          <w:p w14:paraId="7D57D652" w14:textId="77777777" w:rsidR="00A513AF" w:rsidRDefault="00A513AF" w:rsidP="00A513AF">
            <w:pPr>
              <w:rPr>
                <w:rFonts w:ascii="Arial" w:hAnsi="Arial" w:cs="Arial"/>
                <w:sz w:val="20"/>
                <w:szCs w:val="20"/>
              </w:rPr>
            </w:pPr>
            <w:r>
              <w:rPr>
                <w:rFonts w:ascii="Arial" w:hAnsi="Arial" w:cs="Arial"/>
                <w:sz w:val="20"/>
                <w:szCs w:val="20"/>
              </w:rPr>
              <w:t xml:space="preserve">Regular </w:t>
            </w:r>
          </w:p>
          <w:p w14:paraId="45CE38EB" w14:textId="2DC60D17" w:rsidR="00A76A41" w:rsidRPr="00ED4CA7" w:rsidRDefault="00A513AF" w:rsidP="00A513AF">
            <w:pPr>
              <w:rPr>
                <w:rFonts w:ascii="Arial" w:hAnsi="Arial" w:cs="Arial"/>
                <w:sz w:val="20"/>
                <w:szCs w:val="20"/>
              </w:rPr>
            </w:pPr>
            <w:r>
              <w:rPr>
                <w:rFonts w:ascii="Arial" w:hAnsi="Arial" w:cs="Arial"/>
                <w:sz w:val="20"/>
                <w:szCs w:val="20"/>
              </w:rPr>
              <w:t>5 day Review</w:t>
            </w:r>
          </w:p>
        </w:tc>
      </w:tr>
      <w:tr w:rsidR="00A76A41" w:rsidRPr="00ED4CA7" w14:paraId="55E7BBB3" w14:textId="77777777" w:rsidTr="00844172">
        <w:tc>
          <w:tcPr>
            <w:tcW w:w="1372" w:type="dxa"/>
            <w:shd w:val="clear" w:color="auto" w:fill="auto"/>
          </w:tcPr>
          <w:p w14:paraId="72398678" w14:textId="77777777" w:rsidR="00A76A41" w:rsidRPr="00ED4CA7" w:rsidRDefault="00A76A41" w:rsidP="00A513AF">
            <w:pPr>
              <w:jc w:val="center"/>
              <w:rPr>
                <w:rFonts w:ascii="Arial" w:hAnsi="Arial" w:cs="Arial"/>
                <w:sz w:val="20"/>
                <w:szCs w:val="20"/>
              </w:rPr>
            </w:pPr>
            <w:r w:rsidRPr="00ED4CA7">
              <w:rPr>
                <w:rFonts w:ascii="Arial" w:hAnsi="Arial" w:cs="Arial"/>
                <w:sz w:val="20"/>
                <w:szCs w:val="20"/>
              </w:rPr>
              <w:t>12.1.5</w:t>
            </w:r>
          </w:p>
        </w:tc>
        <w:tc>
          <w:tcPr>
            <w:tcW w:w="6485" w:type="dxa"/>
            <w:shd w:val="clear" w:color="auto" w:fill="auto"/>
          </w:tcPr>
          <w:p w14:paraId="23E8ACB8" w14:textId="07FD484A" w:rsidR="00A76A41" w:rsidRPr="00A867EA" w:rsidRDefault="00A76A41" w:rsidP="008D3453">
            <w:pPr>
              <w:spacing w:after="0" w:line="240" w:lineRule="auto"/>
              <w:rPr>
                <w:rFonts w:ascii="Arial" w:hAnsi="Arial" w:cs="Arial"/>
                <w:sz w:val="20"/>
                <w:szCs w:val="20"/>
              </w:rPr>
            </w:pPr>
            <w:r w:rsidRPr="00A867EA">
              <w:rPr>
                <w:rFonts w:ascii="Arial" w:hAnsi="Arial" w:cs="Arial"/>
                <w:sz w:val="20"/>
                <w:szCs w:val="20"/>
              </w:rPr>
              <w:t xml:space="preserve">The Contractor shall provide LE </w:t>
            </w:r>
            <w:proofErr w:type="spellStart"/>
            <w:r w:rsidRPr="00A867EA">
              <w:rPr>
                <w:rFonts w:ascii="Arial" w:hAnsi="Arial" w:cs="Arial"/>
                <w:sz w:val="20"/>
                <w:szCs w:val="20"/>
              </w:rPr>
              <w:t>TacCIS</w:t>
            </w:r>
            <w:proofErr w:type="spellEnd"/>
            <w:r w:rsidRPr="00A867EA">
              <w:rPr>
                <w:rFonts w:ascii="Arial" w:hAnsi="Arial" w:cs="Arial"/>
                <w:sz w:val="20"/>
                <w:szCs w:val="20"/>
              </w:rPr>
              <w:t xml:space="preserve"> safety support to applications including as a minimum</w:t>
            </w:r>
            <w:r w:rsidR="005C57CA">
              <w:rPr>
                <w:rFonts w:ascii="Arial" w:hAnsi="Arial" w:cs="Arial"/>
                <w:sz w:val="20"/>
                <w:szCs w:val="20"/>
              </w:rPr>
              <w:t>:</w:t>
            </w:r>
          </w:p>
          <w:p w14:paraId="3036E3E3" w14:textId="77777777" w:rsidR="00A76A41" w:rsidRPr="00A867EA" w:rsidRDefault="00A76A41" w:rsidP="008D3453">
            <w:pPr>
              <w:spacing w:after="0" w:line="240" w:lineRule="auto"/>
              <w:rPr>
                <w:rFonts w:ascii="Arial" w:hAnsi="Arial" w:cs="Arial"/>
                <w:sz w:val="20"/>
                <w:szCs w:val="20"/>
              </w:rPr>
            </w:pPr>
          </w:p>
          <w:p w14:paraId="44D15B86" w14:textId="2FB39A2C" w:rsidR="00A76A41" w:rsidRPr="005C57CA" w:rsidRDefault="005C57CA" w:rsidP="00D1150D">
            <w:pPr>
              <w:pStyle w:val="ListParagraph"/>
              <w:numPr>
                <w:ilvl w:val="0"/>
                <w:numId w:val="14"/>
              </w:numPr>
              <w:spacing w:after="0"/>
              <w:ind w:left="776" w:hanging="425"/>
              <w:rPr>
                <w:rFonts w:ascii="Arial" w:hAnsi="Arial" w:cs="Arial"/>
                <w:sz w:val="20"/>
                <w:szCs w:val="20"/>
              </w:rPr>
            </w:pPr>
            <w:proofErr w:type="gramStart"/>
            <w:r>
              <w:rPr>
                <w:rFonts w:ascii="Arial" w:hAnsi="Arial" w:cs="Arial"/>
                <w:sz w:val="20"/>
                <w:szCs w:val="20"/>
              </w:rPr>
              <w:t>r</w:t>
            </w:r>
            <w:r w:rsidR="00A76A41" w:rsidRPr="005C57CA">
              <w:rPr>
                <w:rFonts w:ascii="Arial" w:hAnsi="Arial" w:cs="Arial"/>
                <w:sz w:val="20"/>
                <w:szCs w:val="20"/>
              </w:rPr>
              <w:t>epresent</w:t>
            </w:r>
            <w:r>
              <w:rPr>
                <w:rFonts w:ascii="Arial" w:hAnsi="Arial" w:cs="Arial"/>
                <w:sz w:val="20"/>
                <w:szCs w:val="20"/>
              </w:rPr>
              <w:t>ing</w:t>
            </w:r>
            <w:proofErr w:type="gramEnd"/>
            <w:r>
              <w:rPr>
                <w:rFonts w:ascii="Arial" w:hAnsi="Arial" w:cs="Arial"/>
                <w:sz w:val="20"/>
                <w:szCs w:val="20"/>
              </w:rPr>
              <w:t xml:space="preserve"> the JSIB at the LE </w:t>
            </w:r>
            <w:proofErr w:type="spellStart"/>
            <w:r>
              <w:rPr>
                <w:rFonts w:ascii="Arial" w:hAnsi="Arial" w:cs="Arial"/>
                <w:sz w:val="20"/>
                <w:szCs w:val="20"/>
              </w:rPr>
              <w:t>TacCIS</w:t>
            </w:r>
            <w:proofErr w:type="spellEnd"/>
            <w:r>
              <w:rPr>
                <w:rFonts w:ascii="Arial" w:hAnsi="Arial" w:cs="Arial"/>
                <w:sz w:val="20"/>
                <w:szCs w:val="20"/>
              </w:rPr>
              <w:t xml:space="preserve"> S</w:t>
            </w:r>
            <w:r w:rsidR="00A76A41" w:rsidRPr="005C57CA">
              <w:rPr>
                <w:rFonts w:ascii="Arial" w:hAnsi="Arial" w:cs="Arial"/>
                <w:sz w:val="20"/>
                <w:szCs w:val="20"/>
              </w:rPr>
              <w:t>ystem Working Groups</w:t>
            </w:r>
            <w:r>
              <w:rPr>
                <w:rFonts w:ascii="Arial" w:hAnsi="Arial" w:cs="Arial"/>
                <w:sz w:val="20"/>
                <w:szCs w:val="20"/>
              </w:rPr>
              <w:t xml:space="preserve"> to</w:t>
            </w:r>
            <w:r w:rsidR="00A76A41" w:rsidRPr="005C57CA">
              <w:rPr>
                <w:rFonts w:ascii="Arial" w:hAnsi="Arial" w:cs="Arial"/>
                <w:sz w:val="20"/>
                <w:szCs w:val="20"/>
              </w:rPr>
              <w:t xml:space="preserve"> ensur</w:t>
            </w:r>
            <w:r>
              <w:rPr>
                <w:rFonts w:ascii="Arial" w:hAnsi="Arial" w:cs="Arial"/>
                <w:sz w:val="20"/>
                <w:szCs w:val="20"/>
              </w:rPr>
              <w:t xml:space="preserve">e </w:t>
            </w:r>
            <w:r w:rsidR="00A76A41" w:rsidRPr="005C57CA">
              <w:rPr>
                <w:rFonts w:ascii="Arial" w:hAnsi="Arial" w:cs="Arial"/>
                <w:sz w:val="20"/>
                <w:szCs w:val="20"/>
              </w:rPr>
              <w:t xml:space="preserve">that potential BISA technical issues are </w:t>
            </w:r>
            <w:r w:rsidR="00A76A41" w:rsidRPr="005C57CA">
              <w:rPr>
                <w:rFonts w:ascii="Arial" w:hAnsi="Arial" w:cs="Arial"/>
                <w:sz w:val="20"/>
                <w:szCs w:val="20"/>
              </w:rPr>
              <w:lastRenderedPageBreak/>
              <w:t>raised</w:t>
            </w:r>
            <w:r>
              <w:rPr>
                <w:rFonts w:ascii="Arial" w:hAnsi="Arial" w:cs="Arial"/>
                <w:sz w:val="20"/>
                <w:szCs w:val="20"/>
              </w:rPr>
              <w:t xml:space="preserve">, </w:t>
            </w:r>
            <w:r w:rsidR="00A76A41" w:rsidRPr="005C57CA">
              <w:rPr>
                <w:rFonts w:ascii="Arial" w:hAnsi="Arial" w:cs="Arial"/>
                <w:sz w:val="20"/>
                <w:szCs w:val="20"/>
              </w:rPr>
              <w:t>understood and responses communicated back the JSIB.</w:t>
            </w:r>
          </w:p>
          <w:p w14:paraId="2EB0F846" w14:textId="77777777" w:rsidR="00A76A41" w:rsidRPr="00A867EA" w:rsidRDefault="00A76A41" w:rsidP="008D3453">
            <w:pPr>
              <w:spacing w:after="0" w:line="240" w:lineRule="auto"/>
              <w:rPr>
                <w:rFonts w:ascii="Arial" w:hAnsi="Arial" w:cs="Arial"/>
                <w:sz w:val="20"/>
                <w:szCs w:val="20"/>
              </w:rPr>
            </w:pPr>
          </w:p>
          <w:p w14:paraId="5631720A" w14:textId="77777777" w:rsidR="00A76A41" w:rsidRPr="00A867EA" w:rsidRDefault="00A76A41" w:rsidP="008D3453">
            <w:pPr>
              <w:spacing w:after="0" w:line="240" w:lineRule="auto"/>
              <w:rPr>
                <w:rFonts w:ascii="Arial" w:hAnsi="Arial" w:cs="Arial"/>
                <w:sz w:val="20"/>
                <w:szCs w:val="20"/>
              </w:rPr>
            </w:pPr>
          </w:p>
          <w:p w14:paraId="41F0D6F4" w14:textId="77777777" w:rsidR="00A76A41" w:rsidRPr="00A867EA" w:rsidRDefault="00A76A41" w:rsidP="008D3453">
            <w:pPr>
              <w:spacing w:after="0" w:line="240" w:lineRule="auto"/>
              <w:rPr>
                <w:rFonts w:ascii="Arial" w:hAnsi="Arial" w:cs="Arial"/>
                <w:b/>
                <w:bCs/>
                <w:color w:val="000000" w:themeColor="text1"/>
                <w:sz w:val="20"/>
                <w:szCs w:val="20"/>
              </w:rPr>
            </w:pPr>
          </w:p>
        </w:tc>
        <w:tc>
          <w:tcPr>
            <w:tcW w:w="2489" w:type="dxa"/>
            <w:shd w:val="clear" w:color="auto" w:fill="auto"/>
          </w:tcPr>
          <w:p w14:paraId="4F732901" w14:textId="77777777" w:rsidR="00A76A41" w:rsidRPr="008D3453" w:rsidRDefault="00A76A41" w:rsidP="00D1150D">
            <w:pPr>
              <w:numPr>
                <w:ilvl w:val="0"/>
                <w:numId w:val="11"/>
              </w:numPr>
              <w:spacing w:after="0" w:line="240" w:lineRule="auto"/>
              <w:rPr>
                <w:rFonts w:ascii="Arial" w:hAnsi="Arial" w:cs="Arial"/>
                <w:sz w:val="20"/>
                <w:szCs w:val="20"/>
                <w:lang w:eastAsia="en-GB"/>
              </w:rPr>
            </w:pPr>
            <w:r w:rsidRPr="008D3453">
              <w:rPr>
                <w:rFonts w:ascii="Arial" w:hAnsi="Arial" w:cs="Arial"/>
                <w:sz w:val="20"/>
                <w:szCs w:val="20"/>
              </w:rPr>
              <w:lastRenderedPageBreak/>
              <w:t xml:space="preserve">Report to the JSIB BATCIS PM (verbal or written as appropriate) on issues arising from the LE </w:t>
            </w:r>
            <w:proofErr w:type="spellStart"/>
            <w:r w:rsidRPr="008D3453">
              <w:rPr>
                <w:rFonts w:ascii="Arial" w:hAnsi="Arial" w:cs="Arial"/>
                <w:sz w:val="20"/>
                <w:szCs w:val="20"/>
              </w:rPr>
              <w:t>TacCIS</w:t>
            </w:r>
            <w:proofErr w:type="spellEnd"/>
            <w:r w:rsidRPr="008D3453">
              <w:rPr>
                <w:rFonts w:ascii="Arial" w:hAnsi="Arial" w:cs="Arial"/>
                <w:sz w:val="20"/>
                <w:szCs w:val="20"/>
              </w:rPr>
              <w:t xml:space="preserve"> </w:t>
            </w:r>
            <w:r w:rsidRPr="008D3453">
              <w:rPr>
                <w:rFonts w:ascii="Arial" w:hAnsi="Arial" w:cs="Arial"/>
                <w:sz w:val="20"/>
                <w:szCs w:val="20"/>
              </w:rPr>
              <w:lastRenderedPageBreak/>
              <w:t>System WG that have an impact on BISAs.</w:t>
            </w:r>
          </w:p>
          <w:p w14:paraId="0FF8E774" w14:textId="77777777" w:rsidR="00A76A41" w:rsidRPr="00152763" w:rsidRDefault="00A76A41" w:rsidP="00152763">
            <w:pPr>
              <w:pStyle w:val="ListParagraph"/>
              <w:numPr>
                <w:ilvl w:val="0"/>
                <w:numId w:val="11"/>
              </w:numPr>
              <w:rPr>
                <w:rFonts w:ascii="Arial" w:hAnsi="Arial" w:cs="Arial"/>
                <w:sz w:val="20"/>
                <w:szCs w:val="20"/>
              </w:rPr>
            </w:pPr>
            <w:r w:rsidRPr="00152763">
              <w:rPr>
                <w:rFonts w:ascii="Arial" w:hAnsi="Arial" w:cs="Arial"/>
                <w:sz w:val="20"/>
                <w:szCs w:val="20"/>
              </w:rPr>
              <w:t>Coherence Advice and technical support in line with DIAS assurance.</w:t>
            </w:r>
          </w:p>
        </w:tc>
        <w:tc>
          <w:tcPr>
            <w:tcW w:w="1980" w:type="dxa"/>
            <w:shd w:val="clear" w:color="auto" w:fill="auto"/>
          </w:tcPr>
          <w:p w14:paraId="0E624700" w14:textId="77777777" w:rsidR="00A76A41" w:rsidRPr="00152763" w:rsidRDefault="00A76A41" w:rsidP="00152763">
            <w:pPr>
              <w:pStyle w:val="ListParagraph"/>
              <w:numPr>
                <w:ilvl w:val="0"/>
                <w:numId w:val="42"/>
              </w:numPr>
              <w:rPr>
                <w:rFonts w:ascii="Arial" w:hAnsi="Arial" w:cs="Arial"/>
                <w:sz w:val="20"/>
                <w:szCs w:val="20"/>
              </w:rPr>
            </w:pPr>
            <w:r w:rsidRPr="00152763">
              <w:rPr>
                <w:rFonts w:ascii="Arial" w:hAnsi="Arial" w:cs="Arial"/>
                <w:sz w:val="20"/>
                <w:szCs w:val="20"/>
              </w:rPr>
              <w:lastRenderedPageBreak/>
              <w:t>Throughout the programme</w:t>
            </w:r>
            <w:r w:rsidR="003F6EB4" w:rsidRPr="00152763">
              <w:rPr>
                <w:rFonts w:ascii="Arial" w:hAnsi="Arial" w:cs="Arial"/>
                <w:sz w:val="20"/>
                <w:szCs w:val="20"/>
              </w:rPr>
              <w:t>.</w:t>
            </w:r>
          </w:p>
          <w:p w14:paraId="5AD409AE" w14:textId="6B4A81B2" w:rsidR="00152763" w:rsidRPr="00152763" w:rsidRDefault="00152763" w:rsidP="00152763">
            <w:pPr>
              <w:pStyle w:val="ListParagraph"/>
              <w:numPr>
                <w:ilvl w:val="0"/>
                <w:numId w:val="42"/>
              </w:numPr>
              <w:rPr>
                <w:rFonts w:ascii="Arial" w:hAnsi="Arial" w:cs="Arial"/>
                <w:sz w:val="20"/>
                <w:szCs w:val="20"/>
              </w:rPr>
            </w:pPr>
            <w:r w:rsidRPr="00152763">
              <w:rPr>
                <w:rFonts w:ascii="Arial" w:hAnsi="Arial" w:cs="Arial"/>
                <w:sz w:val="20"/>
                <w:szCs w:val="20"/>
              </w:rPr>
              <w:t>Throughout the programme.</w:t>
            </w:r>
          </w:p>
        </w:tc>
        <w:tc>
          <w:tcPr>
            <w:tcW w:w="1622" w:type="dxa"/>
          </w:tcPr>
          <w:p w14:paraId="7AC21CE8" w14:textId="77777777" w:rsidR="00A513AF" w:rsidRDefault="00A513AF" w:rsidP="00A513AF">
            <w:pPr>
              <w:rPr>
                <w:rFonts w:ascii="Arial" w:hAnsi="Arial" w:cs="Arial"/>
                <w:sz w:val="20"/>
                <w:szCs w:val="20"/>
              </w:rPr>
            </w:pPr>
            <w:r>
              <w:rPr>
                <w:rFonts w:ascii="Arial" w:hAnsi="Arial" w:cs="Arial"/>
                <w:sz w:val="20"/>
                <w:szCs w:val="20"/>
              </w:rPr>
              <w:t xml:space="preserve">Regular </w:t>
            </w:r>
          </w:p>
          <w:p w14:paraId="13844F6D" w14:textId="03DBE7A5" w:rsidR="00A76A41" w:rsidRPr="00ED4CA7" w:rsidRDefault="00A513AF" w:rsidP="00A513AF">
            <w:pPr>
              <w:rPr>
                <w:rFonts w:ascii="Arial" w:hAnsi="Arial" w:cs="Arial"/>
                <w:sz w:val="18"/>
                <w:szCs w:val="18"/>
              </w:rPr>
            </w:pPr>
            <w:r>
              <w:rPr>
                <w:rFonts w:ascii="Arial" w:hAnsi="Arial" w:cs="Arial"/>
                <w:sz w:val="20"/>
                <w:szCs w:val="20"/>
              </w:rPr>
              <w:t>5 day Review</w:t>
            </w:r>
          </w:p>
        </w:tc>
      </w:tr>
      <w:tr w:rsidR="00A76A41" w:rsidRPr="00ED4CA7" w14:paraId="4ABB1554" w14:textId="77777777" w:rsidTr="00844172">
        <w:tc>
          <w:tcPr>
            <w:tcW w:w="1372" w:type="dxa"/>
            <w:shd w:val="clear" w:color="auto" w:fill="auto"/>
          </w:tcPr>
          <w:p w14:paraId="36189739" w14:textId="77777777" w:rsidR="00A76A41" w:rsidRPr="00ED4CA7" w:rsidRDefault="00A76A41" w:rsidP="00A513AF">
            <w:pPr>
              <w:jc w:val="center"/>
              <w:rPr>
                <w:rFonts w:ascii="Arial" w:hAnsi="Arial" w:cs="Arial"/>
                <w:sz w:val="20"/>
                <w:szCs w:val="20"/>
              </w:rPr>
            </w:pPr>
            <w:r w:rsidRPr="00ED4CA7">
              <w:rPr>
                <w:rFonts w:ascii="Arial" w:hAnsi="Arial" w:cs="Arial"/>
                <w:sz w:val="20"/>
                <w:szCs w:val="20"/>
              </w:rPr>
              <w:t>12.1.6</w:t>
            </w:r>
          </w:p>
        </w:tc>
        <w:tc>
          <w:tcPr>
            <w:tcW w:w="6485" w:type="dxa"/>
            <w:shd w:val="clear" w:color="auto" w:fill="auto"/>
          </w:tcPr>
          <w:p w14:paraId="686E2D56" w14:textId="03508E8F" w:rsidR="00A76A41" w:rsidRPr="00A867EA" w:rsidRDefault="00A76A41" w:rsidP="008D3453">
            <w:pPr>
              <w:spacing w:after="0" w:line="240" w:lineRule="auto"/>
              <w:rPr>
                <w:rFonts w:ascii="Arial" w:hAnsi="Arial" w:cs="Arial"/>
                <w:color w:val="000000" w:themeColor="text1"/>
                <w:sz w:val="20"/>
                <w:szCs w:val="20"/>
              </w:rPr>
            </w:pPr>
            <w:r w:rsidRPr="00A867EA">
              <w:rPr>
                <w:rFonts w:ascii="Arial" w:hAnsi="Arial" w:cs="Arial"/>
                <w:color w:val="000000" w:themeColor="text1"/>
                <w:sz w:val="20"/>
                <w:szCs w:val="20"/>
              </w:rPr>
              <w:t>The Contractor shall provide Support to the MTRC deve</w:t>
            </w:r>
            <w:r w:rsidR="00A867EA">
              <w:rPr>
                <w:rFonts w:ascii="Arial" w:hAnsi="Arial" w:cs="Arial"/>
                <w:color w:val="000000" w:themeColor="text1"/>
                <w:sz w:val="20"/>
                <w:szCs w:val="20"/>
              </w:rPr>
              <w:t>lopment and transition activity.</w:t>
            </w:r>
          </w:p>
        </w:tc>
        <w:tc>
          <w:tcPr>
            <w:tcW w:w="2489" w:type="dxa"/>
            <w:shd w:val="clear" w:color="auto" w:fill="auto"/>
          </w:tcPr>
          <w:p w14:paraId="65CE2EF5" w14:textId="77777777" w:rsidR="00A76A41" w:rsidRPr="008D3453" w:rsidRDefault="00A76A41" w:rsidP="00A513AF">
            <w:pPr>
              <w:rPr>
                <w:rFonts w:ascii="Arial" w:hAnsi="Arial" w:cs="Arial"/>
                <w:sz w:val="20"/>
                <w:szCs w:val="20"/>
              </w:rPr>
            </w:pPr>
            <w:r w:rsidRPr="008D3453">
              <w:rPr>
                <w:rFonts w:ascii="Arial" w:hAnsi="Arial" w:cs="Arial"/>
                <w:sz w:val="20"/>
                <w:szCs w:val="20"/>
              </w:rPr>
              <w:t xml:space="preserve">Produce technical advice and guidance for Integration and assurance of legacy applications and subsystems for the transition to the MTRC </w:t>
            </w:r>
          </w:p>
        </w:tc>
        <w:tc>
          <w:tcPr>
            <w:tcW w:w="1980" w:type="dxa"/>
            <w:shd w:val="clear" w:color="auto" w:fill="auto"/>
          </w:tcPr>
          <w:p w14:paraId="31EC4A5E" w14:textId="3FAE96BE" w:rsidR="00A76A41" w:rsidRPr="008D3453" w:rsidRDefault="00A76A41" w:rsidP="003F6EB4">
            <w:pPr>
              <w:rPr>
                <w:rFonts w:ascii="Arial" w:hAnsi="Arial" w:cs="Arial"/>
                <w:sz w:val="20"/>
                <w:szCs w:val="20"/>
              </w:rPr>
            </w:pPr>
            <w:r w:rsidRPr="008D3453">
              <w:rPr>
                <w:rFonts w:ascii="Arial" w:hAnsi="Arial" w:cs="Arial"/>
                <w:sz w:val="20"/>
                <w:szCs w:val="20"/>
              </w:rPr>
              <w:t>Throughout the programme</w:t>
            </w:r>
            <w:r w:rsidR="003F6EB4">
              <w:rPr>
                <w:rFonts w:ascii="Arial" w:hAnsi="Arial" w:cs="Arial"/>
                <w:sz w:val="20"/>
                <w:szCs w:val="20"/>
              </w:rPr>
              <w:t>.</w:t>
            </w:r>
          </w:p>
        </w:tc>
        <w:tc>
          <w:tcPr>
            <w:tcW w:w="1622" w:type="dxa"/>
          </w:tcPr>
          <w:p w14:paraId="36EF6773" w14:textId="77777777" w:rsidR="00A513AF" w:rsidRDefault="00A513AF" w:rsidP="00A513AF">
            <w:pPr>
              <w:rPr>
                <w:rFonts w:ascii="Arial" w:hAnsi="Arial" w:cs="Arial"/>
                <w:sz w:val="20"/>
                <w:szCs w:val="20"/>
              </w:rPr>
            </w:pPr>
            <w:r>
              <w:rPr>
                <w:rFonts w:ascii="Arial" w:hAnsi="Arial" w:cs="Arial"/>
                <w:sz w:val="20"/>
                <w:szCs w:val="20"/>
              </w:rPr>
              <w:t xml:space="preserve">Regular </w:t>
            </w:r>
          </w:p>
          <w:p w14:paraId="50EDB810" w14:textId="196066D8" w:rsidR="00A76A41" w:rsidRPr="00ED4CA7" w:rsidRDefault="00A513AF" w:rsidP="00A513AF">
            <w:pPr>
              <w:rPr>
                <w:rFonts w:ascii="Arial" w:hAnsi="Arial" w:cs="Arial"/>
                <w:sz w:val="18"/>
                <w:szCs w:val="18"/>
              </w:rPr>
            </w:pPr>
            <w:r>
              <w:rPr>
                <w:rFonts w:ascii="Arial" w:hAnsi="Arial" w:cs="Arial"/>
                <w:sz w:val="20"/>
                <w:szCs w:val="20"/>
              </w:rPr>
              <w:t>5 day Review</w:t>
            </w:r>
          </w:p>
        </w:tc>
      </w:tr>
      <w:tr w:rsidR="00A76A41" w:rsidRPr="00ED4CA7" w14:paraId="718FC2C3" w14:textId="77777777" w:rsidTr="00844172">
        <w:tc>
          <w:tcPr>
            <w:tcW w:w="1372" w:type="dxa"/>
            <w:shd w:val="clear" w:color="auto" w:fill="auto"/>
          </w:tcPr>
          <w:p w14:paraId="062E175A" w14:textId="77777777" w:rsidR="00A76A41" w:rsidRPr="00ED4CA7" w:rsidRDefault="00A76A41" w:rsidP="00A513AF">
            <w:pPr>
              <w:jc w:val="center"/>
              <w:rPr>
                <w:rFonts w:ascii="Arial" w:hAnsi="Arial" w:cs="Arial"/>
                <w:sz w:val="20"/>
                <w:szCs w:val="20"/>
              </w:rPr>
            </w:pPr>
            <w:r w:rsidRPr="00ED4CA7">
              <w:rPr>
                <w:rFonts w:ascii="Arial" w:hAnsi="Arial" w:cs="Arial"/>
                <w:sz w:val="20"/>
                <w:szCs w:val="20"/>
              </w:rPr>
              <w:t>12.1.7</w:t>
            </w:r>
          </w:p>
        </w:tc>
        <w:tc>
          <w:tcPr>
            <w:tcW w:w="6485" w:type="dxa"/>
            <w:shd w:val="clear" w:color="auto" w:fill="auto"/>
          </w:tcPr>
          <w:p w14:paraId="31429763" w14:textId="4B937C39" w:rsidR="00A76A41" w:rsidRPr="00A867EA" w:rsidRDefault="00A76A41" w:rsidP="008D3453">
            <w:pPr>
              <w:spacing w:after="0" w:line="240" w:lineRule="auto"/>
              <w:rPr>
                <w:rFonts w:ascii="Arial" w:hAnsi="Arial" w:cs="Arial"/>
                <w:color w:val="000000" w:themeColor="text1"/>
                <w:sz w:val="20"/>
                <w:szCs w:val="20"/>
              </w:rPr>
            </w:pPr>
            <w:r w:rsidRPr="00A867EA">
              <w:rPr>
                <w:rFonts w:ascii="Arial" w:hAnsi="Arial" w:cs="Arial"/>
                <w:color w:val="000000" w:themeColor="text1"/>
                <w:sz w:val="20"/>
                <w:szCs w:val="20"/>
              </w:rPr>
              <w:t>The Contractor shall support the Transition of BISA</w:t>
            </w:r>
            <w:r w:rsidR="00A867EA">
              <w:rPr>
                <w:rFonts w:ascii="Arial" w:hAnsi="Arial" w:cs="Arial"/>
                <w:color w:val="000000" w:themeColor="text1"/>
                <w:sz w:val="20"/>
                <w:szCs w:val="20"/>
              </w:rPr>
              <w:t xml:space="preserve">’s to the MORPHEUS </w:t>
            </w:r>
            <w:proofErr w:type="spellStart"/>
            <w:r w:rsidR="00A867EA">
              <w:rPr>
                <w:rFonts w:ascii="Arial" w:hAnsi="Arial" w:cs="Arial"/>
                <w:color w:val="000000" w:themeColor="text1"/>
                <w:sz w:val="20"/>
                <w:szCs w:val="20"/>
              </w:rPr>
              <w:t>EvO</w:t>
            </w:r>
            <w:proofErr w:type="spellEnd"/>
            <w:r w:rsidR="00A867EA">
              <w:rPr>
                <w:rFonts w:ascii="Arial" w:hAnsi="Arial" w:cs="Arial"/>
                <w:color w:val="000000" w:themeColor="text1"/>
                <w:sz w:val="20"/>
                <w:szCs w:val="20"/>
              </w:rPr>
              <w:t xml:space="preserve"> baseline.</w:t>
            </w:r>
          </w:p>
        </w:tc>
        <w:tc>
          <w:tcPr>
            <w:tcW w:w="2489" w:type="dxa"/>
            <w:shd w:val="clear" w:color="auto" w:fill="auto"/>
          </w:tcPr>
          <w:p w14:paraId="62B67393" w14:textId="77777777" w:rsidR="00A76A41" w:rsidRPr="008D3453" w:rsidRDefault="00A76A41" w:rsidP="00A513AF">
            <w:pPr>
              <w:rPr>
                <w:rFonts w:ascii="Arial" w:hAnsi="Arial" w:cs="Arial"/>
                <w:sz w:val="20"/>
                <w:szCs w:val="20"/>
              </w:rPr>
            </w:pPr>
            <w:r w:rsidRPr="008D3453">
              <w:rPr>
                <w:rFonts w:ascii="Arial" w:hAnsi="Arial" w:cs="Arial"/>
                <w:sz w:val="20"/>
                <w:szCs w:val="20"/>
              </w:rPr>
              <w:t xml:space="preserve">Support workshops delivering advice and guidance on legacy interfaces, API’s </w:t>
            </w:r>
          </w:p>
        </w:tc>
        <w:tc>
          <w:tcPr>
            <w:tcW w:w="1980" w:type="dxa"/>
            <w:shd w:val="clear" w:color="auto" w:fill="auto"/>
          </w:tcPr>
          <w:p w14:paraId="0C7CBA9A" w14:textId="27D9BFB5" w:rsidR="00A76A41" w:rsidRPr="008D3453" w:rsidRDefault="00A76A41" w:rsidP="003F6EB4">
            <w:pPr>
              <w:rPr>
                <w:rFonts w:ascii="Arial" w:hAnsi="Arial" w:cs="Arial"/>
                <w:sz w:val="20"/>
                <w:szCs w:val="20"/>
              </w:rPr>
            </w:pPr>
            <w:r w:rsidRPr="008D3453">
              <w:rPr>
                <w:rFonts w:ascii="Arial" w:hAnsi="Arial" w:cs="Arial"/>
                <w:sz w:val="20"/>
                <w:szCs w:val="20"/>
              </w:rPr>
              <w:t>Throughout the programme</w:t>
            </w:r>
            <w:r w:rsidR="003F6EB4">
              <w:rPr>
                <w:rFonts w:ascii="Arial" w:hAnsi="Arial" w:cs="Arial"/>
                <w:sz w:val="20"/>
                <w:szCs w:val="20"/>
              </w:rPr>
              <w:t>.</w:t>
            </w:r>
          </w:p>
        </w:tc>
        <w:tc>
          <w:tcPr>
            <w:tcW w:w="1622" w:type="dxa"/>
          </w:tcPr>
          <w:p w14:paraId="12B22A37" w14:textId="77777777" w:rsidR="00A513AF" w:rsidRDefault="00A513AF" w:rsidP="00A513AF">
            <w:pPr>
              <w:rPr>
                <w:rFonts w:ascii="Arial" w:hAnsi="Arial" w:cs="Arial"/>
                <w:sz w:val="20"/>
                <w:szCs w:val="20"/>
              </w:rPr>
            </w:pPr>
            <w:r>
              <w:rPr>
                <w:rFonts w:ascii="Arial" w:hAnsi="Arial" w:cs="Arial"/>
                <w:sz w:val="20"/>
                <w:szCs w:val="20"/>
              </w:rPr>
              <w:t xml:space="preserve">Regular </w:t>
            </w:r>
          </w:p>
          <w:p w14:paraId="280F6483" w14:textId="580A3002" w:rsidR="00A76A41" w:rsidRPr="00ED4CA7" w:rsidRDefault="00A513AF" w:rsidP="00A513AF">
            <w:pPr>
              <w:rPr>
                <w:rFonts w:ascii="Arial" w:hAnsi="Arial" w:cs="Arial"/>
                <w:sz w:val="18"/>
                <w:szCs w:val="18"/>
              </w:rPr>
            </w:pPr>
            <w:r>
              <w:rPr>
                <w:rFonts w:ascii="Arial" w:hAnsi="Arial" w:cs="Arial"/>
                <w:sz w:val="20"/>
                <w:szCs w:val="20"/>
              </w:rPr>
              <w:t>5 day Review</w:t>
            </w:r>
          </w:p>
        </w:tc>
      </w:tr>
      <w:tr w:rsidR="00FC64CF" w:rsidRPr="00ED4CA7" w14:paraId="56EFF0E4" w14:textId="77777777" w:rsidTr="00844172">
        <w:tc>
          <w:tcPr>
            <w:tcW w:w="1372" w:type="dxa"/>
            <w:shd w:val="clear" w:color="auto" w:fill="auto"/>
          </w:tcPr>
          <w:p w14:paraId="682A0ED1" w14:textId="6E2FC97C" w:rsidR="00FC64CF" w:rsidRPr="00ED4CA7" w:rsidRDefault="00FC64CF" w:rsidP="00FC64CF">
            <w:pPr>
              <w:jc w:val="center"/>
              <w:rPr>
                <w:rFonts w:ascii="Arial" w:hAnsi="Arial" w:cs="Arial"/>
                <w:b/>
                <w:bCs/>
                <w:sz w:val="20"/>
                <w:szCs w:val="20"/>
              </w:rPr>
            </w:pPr>
            <w:r>
              <w:rPr>
                <w:rFonts w:ascii="Arial" w:hAnsi="Arial" w:cs="Arial"/>
                <w:b/>
                <w:bCs/>
                <w:sz w:val="20"/>
                <w:szCs w:val="20"/>
              </w:rPr>
              <w:t>12.2</w:t>
            </w:r>
          </w:p>
        </w:tc>
        <w:tc>
          <w:tcPr>
            <w:tcW w:w="6485" w:type="dxa"/>
            <w:shd w:val="clear" w:color="auto" w:fill="auto"/>
          </w:tcPr>
          <w:p w14:paraId="00F406A2" w14:textId="3A9C16B4" w:rsidR="00FC64CF" w:rsidRDefault="00FC64CF" w:rsidP="00FC64CF">
            <w:pPr>
              <w:rPr>
                <w:rFonts w:ascii="Arial" w:hAnsi="Arial" w:cs="Arial"/>
                <w:b/>
                <w:sz w:val="20"/>
                <w:szCs w:val="20"/>
                <w:lang w:eastAsia="en-GB"/>
              </w:rPr>
            </w:pPr>
            <w:r w:rsidRPr="00FC64CF">
              <w:rPr>
                <w:rFonts w:ascii="Arial" w:hAnsi="Arial" w:cs="Arial"/>
                <w:b/>
                <w:sz w:val="20"/>
                <w:szCs w:val="20"/>
                <w:lang w:eastAsia="en-GB"/>
              </w:rPr>
              <w:t>Communications Management</w:t>
            </w:r>
          </w:p>
          <w:p w14:paraId="027C6EE1" w14:textId="77777777" w:rsidR="00FC64CF" w:rsidRPr="007C405D" w:rsidRDefault="00FC64CF" w:rsidP="00FC64CF">
            <w:pPr>
              <w:rPr>
                <w:rFonts w:ascii="Arial" w:hAnsi="Arial" w:cs="Arial"/>
                <w:b/>
                <w:sz w:val="20"/>
                <w:szCs w:val="20"/>
              </w:rPr>
            </w:pPr>
            <w:r w:rsidRPr="007C405D">
              <w:rPr>
                <w:rFonts w:ascii="Arial" w:hAnsi="Arial" w:cs="Arial"/>
                <w:sz w:val="20"/>
                <w:szCs w:val="20"/>
              </w:rPr>
              <w:t>Summary of expertise</w:t>
            </w:r>
            <w:r w:rsidRPr="007C405D">
              <w:rPr>
                <w:rFonts w:ascii="Arial" w:eastAsia="Times New Roman" w:hAnsi="Arial" w:cs="Arial"/>
                <w:sz w:val="20"/>
                <w:szCs w:val="20"/>
                <w:lang w:eastAsia="en-GB"/>
              </w:rPr>
              <w:t xml:space="preserve"> required to Support the delivery of the BATCIS Programme</w:t>
            </w:r>
            <w:r w:rsidRPr="007C405D">
              <w:rPr>
                <w:rFonts w:ascii="Arial" w:hAnsi="Arial" w:cs="Arial"/>
                <w:b/>
                <w:bCs/>
                <w:color w:val="000000" w:themeColor="text1"/>
                <w:sz w:val="20"/>
                <w:szCs w:val="20"/>
              </w:rPr>
              <w:t>:</w:t>
            </w:r>
          </w:p>
          <w:p w14:paraId="28FD255B" w14:textId="77777777" w:rsidR="00FC64CF" w:rsidRPr="00FC64CF" w:rsidRDefault="00FC64CF" w:rsidP="00D1150D">
            <w:pPr>
              <w:pStyle w:val="ListParagraph"/>
              <w:numPr>
                <w:ilvl w:val="0"/>
                <w:numId w:val="14"/>
              </w:numPr>
              <w:spacing w:after="0"/>
              <w:rPr>
                <w:rFonts w:ascii="Arial" w:eastAsia="Times New Roman" w:hAnsi="Arial" w:cs="Arial"/>
                <w:sz w:val="20"/>
                <w:szCs w:val="20"/>
                <w:lang w:eastAsia="en-GB"/>
              </w:rPr>
            </w:pPr>
            <w:r w:rsidRPr="00FC64CF">
              <w:rPr>
                <w:rFonts w:ascii="Arial" w:eastAsia="Times New Roman" w:hAnsi="Arial" w:cs="Arial"/>
                <w:sz w:val="20"/>
                <w:szCs w:val="20"/>
                <w:lang w:eastAsia="en-GB"/>
              </w:rPr>
              <w:t>Communications Management</w:t>
            </w:r>
          </w:p>
          <w:p w14:paraId="128ECF7B" w14:textId="77777777" w:rsidR="00FC64CF" w:rsidRPr="00FC64CF" w:rsidRDefault="00FC64CF" w:rsidP="00D1150D">
            <w:pPr>
              <w:pStyle w:val="ListParagraph"/>
              <w:numPr>
                <w:ilvl w:val="0"/>
                <w:numId w:val="14"/>
              </w:numPr>
              <w:spacing w:after="0"/>
              <w:rPr>
                <w:rFonts w:ascii="Arial" w:eastAsia="Times New Roman" w:hAnsi="Arial" w:cs="Arial"/>
                <w:sz w:val="20"/>
                <w:szCs w:val="20"/>
                <w:lang w:eastAsia="en-GB"/>
              </w:rPr>
            </w:pPr>
            <w:r w:rsidRPr="00FC64CF">
              <w:rPr>
                <w:rFonts w:ascii="Arial" w:eastAsia="Times New Roman" w:hAnsi="Arial" w:cs="Arial"/>
                <w:sz w:val="20"/>
                <w:szCs w:val="20"/>
                <w:lang w:eastAsia="en-GB"/>
              </w:rPr>
              <w:t>System Planning</w:t>
            </w:r>
          </w:p>
          <w:p w14:paraId="0BBA56BD" w14:textId="6B0DE52D" w:rsidR="00FC64CF" w:rsidRDefault="00FC64CF" w:rsidP="00D1150D">
            <w:pPr>
              <w:pStyle w:val="ListParagraph"/>
              <w:numPr>
                <w:ilvl w:val="0"/>
                <w:numId w:val="14"/>
              </w:numPr>
              <w:spacing w:after="0"/>
              <w:rPr>
                <w:rFonts w:ascii="Arial" w:eastAsia="Times New Roman" w:hAnsi="Arial" w:cs="Arial"/>
                <w:sz w:val="20"/>
                <w:szCs w:val="20"/>
                <w:lang w:eastAsia="en-GB"/>
              </w:rPr>
            </w:pPr>
            <w:r w:rsidRPr="00FC64CF">
              <w:rPr>
                <w:rFonts w:ascii="Arial" w:eastAsia="Times New Roman" w:hAnsi="Arial" w:cs="Arial"/>
                <w:sz w:val="20"/>
                <w:szCs w:val="20"/>
                <w:lang w:eastAsia="en-GB"/>
              </w:rPr>
              <w:t xml:space="preserve">Application Hosting </w:t>
            </w:r>
          </w:p>
          <w:p w14:paraId="7E5E5EC4" w14:textId="3C550820" w:rsidR="00FC64CF" w:rsidRPr="00486331" w:rsidRDefault="00486331" w:rsidP="00486331">
            <w:pPr>
              <w:pStyle w:val="ListParagraph"/>
              <w:numPr>
                <w:ilvl w:val="0"/>
                <w:numId w:val="14"/>
              </w:numPr>
              <w:spacing w:after="0"/>
              <w:rPr>
                <w:rFonts w:ascii="Arial" w:eastAsia="Times New Roman" w:hAnsi="Arial" w:cs="Arial"/>
                <w:sz w:val="20"/>
                <w:szCs w:val="20"/>
                <w:lang w:eastAsia="en-GB"/>
              </w:rPr>
            </w:pPr>
            <w:r w:rsidRPr="00486331">
              <w:rPr>
                <w:rFonts w:ascii="Arial" w:eastAsia="Times New Roman" w:hAnsi="Arial" w:cs="Arial"/>
                <w:sz w:val="20"/>
                <w:szCs w:val="20"/>
                <w:lang w:eastAsia="en-GB"/>
              </w:rPr>
              <w:t>Bowman Key Variable Management System (BKVMS)</w:t>
            </w:r>
          </w:p>
          <w:p w14:paraId="5520E582" w14:textId="17CBCFF3" w:rsidR="00FC64CF" w:rsidRPr="00486331" w:rsidRDefault="00FC64CF" w:rsidP="00D1150D">
            <w:pPr>
              <w:pStyle w:val="ListParagraph"/>
              <w:numPr>
                <w:ilvl w:val="0"/>
                <w:numId w:val="14"/>
              </w:numPr>
              <w:spacing w:after="0"/>
              <w:rPr>
                <w:rFonts w:ascii="Arial" w:hAnsi="Arial" w:cs="Arial"/>
                <w:sz w:val="20"/>
                <w:szCs w:val="20"/>
              </w:rPr>
            </w:pPr>
            <w:r w:rsidRPr="00486331">
              <w:rPr>
                <w:rFonts w:ascii="Arial" w:eastAsia="Times New Roman" w:hAnsi="Arial" w:cs="Arial"/>
                <w:sz w:val="20"/>
                <w:szCs w:val="20"/>
                <w:lang w:eastAsia="en-GB"/>
              </w:rPr>
              <w:t>MORPHEUS/</w:t>
            </w:r>
            <w:proofErr w:type="spellStart"/>
            <w:r w:rsidRPr="00486331">
              <w:rPr>
                <w:rFonts w:ascii="Arial" w:eastAsia="Times New Roman" w:hAnsi="Arial" w:cs="Arial"/>
                <w:sz w:val="20"/>
                <w:szCs w:val="20"/>
                <w:lang w:eastAsia="en-GB"/>
              </w:rPr>
              <w:t>EvO</w:t>
            </w:r>
            <w:proofErr w:type="spellEnd"/>
            <w:r w:rsidRPr="00486331">
              <w:rPr>
                <w:rFonts w:ascii="Arial" w:eastAsia="Times New Roman" w:hAnsi="Arial" w:cs="Arial"/>
                <w:sz w:val="20"/>
                <w:szCs w:val="20"/>
                <w:lang w:eastAsia="en-GB"/>
              </w:rPr>
              <w:t xml:space="preserve"> and BCIP 5.6</w:t>
            </w:r>
          </w:p>
          <w:p w14:paraId="30875240" w14:textId="77777777" w:rsidR="00FC64CF" w:rsidRDefault="00FC64CF" w:rsidP="008D3453">
            <w:pPr>
              <w:spacing w:after="0" w:line="240" w:lineRule="auto"/>
              <w:rPr>
                <w:rFonts w:ascii="Arial" w:hAnsi="Arial" w:cs="Arial"/>
                <w:b/>
                <w:bCs/>
                <w:color w:val="000000" w:themeColor="text1"/>
                <w:sz w:val="20"/>
                <w:szCs w:val="20"/>
              </w:rPr>
            </w:pPr>
          </w:p>
        </w:tc>
        <w:tc>
          <w:tcPr>
            <w:tcW w:w="2489" w:type="dxa"/>
            <w:shd w:val="clear" w:color="auto" w:fill="auto"/>
          </w:tcPr>
          <w:p w14:paraId="526B316C" w14:textId="77777777" w:rsidR="00FC64CF" w:rsidRPr="00ED4CA7" w:rsidRDefault="00FC64CF" w:rsidP="00A513AF">
            <w:pPr>
              <w:rPr>
                <w:rFonts w:ascii="Arial" w:hAnsi="Arial" w:cs="Arial"/>
                <w:sz w:val="20"/>
                <w:szCs w:val="20"/>
              </w:rPr>
            </w:pPr>
          </w:p>
        </w:tc>
        <w:tc>
          <w:tcPr>
            <w:tcW w:w="1980" w:type="dxa"/>
            <w:shd w:val="clear" w:color="auto" w:fill="auto"/>
          </w:tcPr>
          <w:p w14:paraId="7553E3B5" w14:textId="77777777" w:rsidR="00FC64CF" w:rsidRPr="00ED4CA7" w:rsidRDefault="00FC64CF" w:rsidP="00A513AF">
            <w:pPr>
              <w:rPr>
                <w:rFonts w:ascii="Arial" w:hAnsi="Arial" w:cs="Arial"/>
                <w:sz w:val="20"/>
                <w:szCs w:val="20"/>
              </w:rPr>
            </w:pPr>
          </w:p>
        </w:tc>
        <w:tc>
          <w:tcPr>
            <w:tcW w:w="1622" w:type="dxa"/>
          </w:tcPr>
          <w:p w14:paraId="2E53910A" w14:textId="77777777" w:rsidR="00FC64CF" w:rsidRPr="00ED4CA7" w:rsidRDefault="00FC64CF" w:rsidP="00A513AF">
            <w:pPr>
              <w:rPr>
                <w:rFonts w:ascii="Arial" w:hAnsi="Arial" w:cs="Arial"/>
                <w:sz w:val="20"/>
                <w:szCs w:val="20"/>
              </w:rPr>
            </w:pPr>
          </w:p>
        </w:tc>
      </w:tr>
      <w:tr w:rsidR="00FC64CF" w:rsidRPr="00ED4CA7" w14:paraId="3F904431" w14:textId="77777777" w:rsidTr="00844172">
        <w:tc>
          <w:tcPr>
            <w:tcW w:w="1372" w:type="dxa"/>
            <w:shd w:val="clear" w:color="auto" w:fill="auto"/>
          </w:tcPr>
          <w:p w14:paraId="625D085A" w14:textId="3224B29D" w:rsidR="00FC64CF" w:rsidRPr="0020092F" w:rsidRDefault="00516BE0" w:rsidP="00A513AF">
            <w:pPr>
              <w:jc w:val="center"/>
              <w:rPr>
                <w:rFonts w:ascii="Arial" w:hAnsi="Arial" w:cs="Arial"/>
                <w:bCs/>
                <w:sz w:val="20"/>
                <w:szCs w:val="20"/>
              </w:rPr>
            </w:pPr>
            <w:r>
              <w:rPr>
                <w:rFonts w:ascii="Arial" w:hAnsi="Arial" w:cs="Arial"/>
                <w:bCs/>
                <w:sz w:val="20"/>
                <w:szCs w:val="20"/>
              </w:rPr>
              <w:t>12.2.1</w:t>
            </w:r>
          </w:p>
        </w:tc>
        <w:tc>
          <w:tcPr>
            <w:tcW w:w="6485" w:type="dxa"/>
            <w:shd w:val="clear" w:color="auto" w:fill="auto"/>
          </w:tcPr>
          <w:p w14:paraId="1EEB845C" w14:textId="77777777" w:rsidR="00FC64CF" w:rsidRPr="0020092F" w:rsidRDefault="00FC64CF" w:rsidP="00FC64CF">
            <w:pPr>
              <w:spacing w:after="0"/>
              <w:jc w:val="both"/>
              <w:rPr>
                <w:rFonts w:ascii="Arial" w:eastAsia="Times New Roman" w:hAnsi="Arial" w:cs="Arial"/>
                <w:sz w:val="20"/>
                <w:lang w:eastAsia="en-GB"/>
              </w:rPr>
            </w:pPr>
            <w:r w:rsidRPr="0020092F">
              <w:rPr>
                <w:rFonts w:ascii="Arial" w:eastAsia="Times New Roman" w:hAnsi="Arial" w:cs="Arial"/>
                <w:sz w:val="20"/>
                <w:lang w:eastAsia="en-GB"/>
              </w:rPr>
              <w:t>Throughout the delivery of the Tasking Outputs, the Contractor shall deliver Technical reviews of GD’s responses in area of expertise, under the MORPHEUS/</w:t>
            </w:r>
            <w:proofErr w:type="spellStart"/>
            <w:r w:rsidRPr="0020092F">
              <w:rPr>
                <w:rFonts w:ascii="Arial" w:eastAsia="Times New Roman" w:hAnsi="Arial" w:cs="Arial"/>
                <w:sz w:val="20"/>
                <w:szCs w:val="20"/>
                <w:lang w:eastAsia="en-GB"/>
              </w:rPr>
              <w:t>TacCIS</w:t>
            </w:r>
            <w:proofErr w:type="spellEnd"/>
            <w:r w:rsidRPr="0020092F">
              <w:rPr>
                <w:rFonts w:ascii="Arial" w:eastAsia="Times New Roman" w:hAnsi="Arial" w:cs="Arial"/>
                <w:sz w:val="20"/>
                <w:szCs w:val="20"/>
                <w:lang w:eastAsia="en-GB"/>
              </w:rPr>
              <w:t xml:space="preserve"> portfolio.</w:t>
            </w:r>
          </w:p>
          <w:p w14:paraId="26165BE8" w14:textId="77777777" w:rsidR="00FC64CF" w:rsidRPr="0020092F" w:rsidRDefault="00FC64CF" w:rsidP="008D3453">
            <w:pPr>
              <w:spacing w:after="0" w:line="240" w:lineRule="auto"/>
              <w:rPr>
                <w:rFonts w:ascii="Arial" w:hAnsi="Arial" w:cs="Arial"/>
                <w:b/>
                <w:bCs/>
                <w:sz w:val="20"/>
                <w:szCs w:val="20"/>
              </w:rPr>
            </w:pPr>
          </w:p>
        </w:tc>
        <w:tc>
          <w:tcPr>
            <w:tcW w:w="2489" w:type="dxa"/>
            <w:shd w:val="clear" w:color="auto" w:fill="auto"/>
          </w:tcPr>
          <w:p w14:paraId="7CFEAD6D" w14:textId="77777777" w:rsidR="00FC64CF" w:rsidRPr="0020092F" w:rsidRDefault="00FC64CF" w:rsidP="00FC64CF">
            <w:pPr>
              <w:spacing w:after="0"/>
              <w:jc w:val="both"/>
              <w:rPr>
                <w:rFonts w:ascii="Arial" w:eastAsia="Times New Roman" w:hAnsi="Arial" w:cs="Arial"/>
                <w:sz w:val="20"/>
                <w:lang w:eastAsia="en-GB"/>
              </w:rPr>
            </w:pPr>
            <w:r w:rsidRPr="0020092F">
              <w:rPr>
                <w:rFonts w:ascii="Arial" w:eastAsia="Times New Roman" w:hAnsi="Arial" w:cs="Arial"/>
                <w:sz w:val="20"/>
                <w:lang w:eastAsia="en-GB"/>
              </w:rPr>
              <w:t xml:space="preserve">Provide and deliver verbal and written SME technical analysis with formal comments on documents produced by GD and third </w:t>
            </w:r>
            <w:r w:rsidRPr="0020092F">
              <w:rPr>
                <w:rFonts w:ascii="Arial" w:eastAsia="Times New Roman" w:hAnsi="Arial" w:cs="Arial"/>
                <w:sz w:val="20"/>
                <w:lang w:eastAsia="en-GB"/>
              </w:rPr>
              <w:lastRenderedPageBreak/>
              <w:t xml:space="preserve">party suppliers, as required. </w:t>
            </w:r>
          </w:p>
          <w:p w14:paraId="42D0ACBF" w14:textId="0A0402E2" w:rsidR="00FC64CF" w:rsidRPr="0020092F" w:rsidRDefault="007543C0" w:rsidP="007543C0">
            <w:pPr>
              <w:rPr>
                <w:rFonts w:ascii="Arial" w:hAnsi="Arial" w:cs="Arial"/>
                <w:sz w:val="20"/>
                <w:szCs w:val="20"/>
              </w:rPr>
            </w:pPr>
            <w:r>
              <w:rPr>
                <w:rFonts w:ascii="Arial" w:hAnsi="Arial" w:cs="Arial"/>
                <w:sz w:val="20"/>
                <w:szCs w:val="20"/>
              </w:rPr>
              <w:t xml:space="preserve">Weekly Report of Activity undertaken. </w:t>
            </w:r>
          </w:p>
        </w:tc>
        <w:tc>
          <w:tcPr>
            <w:tcW w:w="1980" w:type="dxa"/>
            <w:shd w:val="clear" w:color="auto" w:fill="auto"/>
          </w:tcPr>
          <w:p w14:paraId="5A7FF094" w14:textId="780C85EB" w:rsidR="00FC64CF" w:rsidRPr="00ED4CA7" w:rsidRDefault="00FC64CF" w:rsidP="007543C0">
            <w:pPr>
              <w:rPr>
                <w:rFonts w:ascii="Arial" w:hAnsi="Arial" w:cs="Arial"/>
                <w:sz w:val="20"/>
                <w:szCs w:val="20"/>
              </w:rPr>
            </w:pPr>
            <w:r>
              <w:rPr>
                <w:rFonts w:ascii="Arial" w:hAnsi="Arial" w:cs="Arial"/>
                <w:sz w:val="20"/>
                <w:szCs w:val="20"/>
              </w:rPr>
              <w:lastRenderedPageBreak/>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w:t>
            </w:r>
            <w:r w:rsidRPr="00CA4149">
              <w:rPr>
                <w:rFonts w:ascii="Arial" w:hAnsi="Arial" w:cs="Arial"/>
                <w:sz w:val="20"/>
                <w:szCs w:val="20"/>
              </w:rPr>
              <w:lastRenderedPageBreak/>
              <w:t>All other deliverables shall be delivered throughou</w:t>
            </w:r>
            <w:r>
              <w:rPr>
                <w:rFonts w:ascii="Arial" w:hAnsi="Arial" w:cs="Arial"/>
                <w:sz w:val="20"/>
                <w:szCs w:val="20"/>
              </w:rPr>
              <w:t>t the duration of the contract.</w:t>
            </w:r>
          </w:p>
        </w:tc>
        <w:tc>
          <w:tcPr>
            <w:tcW w:w="1622" w:type="dxa"/>
          </w:tcPr>
          <w:p w14:paraId="3F4CA8D5" w14:textId="77777777" w:rsidR="00FC64CF" w:rsidRDefault="00FC64CF" w:rsidP="00FC64CF">
            <w:pPr>
              <w:rPr>
                <w:rFonts w:ascii="Arial" w:hAnsi="Arial" w:cs="Arial"/>
                <w:sz w:val="20"/>
                <w:szCs w:val="20"/>
              </w:rPr>
            </w:pPr>
            <w:r>
              <w:rPr>
                <w:rFonts w:ascii="Arial" w:hAnsi="Arial" w:cs="Arial"/>
                <w:sz w:val="20"/>
                <w:szCs w:val="20"/>
              </w:rPr>
              <w:lastRenderedPageBreak/>
              <w:t xml:space="preserve">Regular </w:t>
            </w:r>
          </w:p>
          <w:p w14:paraId="793D4BC2" w14:textId="7AF5C87F" w:rsidR="00FC64CF" w:rsidRPr="00ED4CA7" w:rsidRDefault="00FC64CF" w:rsidP="00FC64CF">
            <w:pPr>
              <w:rPr>
                <w:rFonts w:ascii="Arial" w:hAnsi="Arial" w:cs="Arial"/>
                <w:sz w:val="20"/>
                <w:szCs w:val="20"/>
              </w:rPr>
            </w:pPr>
            <w:r>
              <w:rPr>
                <w:rFonts w:ascii="Arial" w:hAnsi="Arial" w:cs="Arial"/>
                <w:sz w:val="20"/>
                <w:szCs w:val="20"/>
              </w:rPr>
              <w:t>5 day Review</w:t>
            </w:r>
          </w:p>
        </w:tc>
      </w:tr>
      <w:tr w:rsidR="00FC64CF" w:rsidRPr="00ED4CA7" w14:paraId="3CBD2CD4" w14:textId="77777777" w:rsidTr="00844172">
        <w:tc>
          <w:tcPr>
            <w:tcW w:w="1372" w:type="dxa"/>
            <w:shd w:val="clear" w:color="auto" w:fill="auto"/>
          </w:tcPr>
          <w:p w14:paraId="51B8C441" w14:textId="0ACBA219" w:rsidR="00FC64CF" w:rsidRPr="0020092F" w:rsidRDefault="00516BE0" w:rsidP="00FC64CF">
            <w:pPr>
              <w:jc w:val="center"/>
              <w:rPr>
                <w:rFonts w:ascii="Arial" w:hAnsi="Arial" w:cs="Arial"/>
                <w:bCs/>
                <w:sz w:val="20"/>
                <w:szCs w:val="20"/>
              </w:rPr>
            </w:pPr>
            <w:r>
              <w:rPr>
                <w:rFonts w:ascii="Arial" w:hAnsi="Arial" w:cs="Arial"/>
                <w:bCs/>
                <w:sz w:val="20"/>
                <w:szCs w:val="20"/>
              </w:rPr>
              <w:t>12.2.2</w:t>
            </w:r>
          </w:p>
        </w:tc>
        <w:tc>
          <w:tcPr>
            <w:tcW w:w="6485" w:type="dxa"/>
            <w:shd w:val="clear" w:color="auto" w:fill="auto"/>
          </w:tcPr>
          <w:p w14:paraId="6C9E78BF" w14:textId="77777777" w:rsidR="00FC64CF" w:rsidRPr="0020092F" w:rsidRDefault="00FC64CF" w:rsidP="00FC64CF">
            <w:pPr>
              <w:spacing w:after="0"/>
              <w:jc w:val="both"/>
              <w:rPr>
                <w:rFonts w:ascii="Arial" w:eastAsia="Times New Roman" w:hAnsi="Arial" w:cs="Arial"/>
                <w:sz w:val="20"/>
                <w:lang w:eastAsia="en-GB"/>
              </w:rPr>
            </w:pPr>
            <w:r w:rsidRPr="0020092F">
              <w:rPr>
                <w:rFonts w:ascii="Arial" w:eastAsia="Times New Roman" w:hAnsi="Arial" w:cs="Arial"/>
                <w:sz w:val="20"/>
                <w:lang w:eastAsia="en-GB"/>
              </w:rPr>
              <w:t xml:space="preserve">Throughout the delivery of the Tasking Outputs, the Contractor shall deliver Support design &amp; readiness reviews (e.g. ATRR, RCP. For </w:t>
            </w:r>
            <w:r w:rsidRPr="0020092F">
              <w:rPr>
                <w:rFonts w:ascii="Arial" w:eastAsia="Times New Roman" w:hAnsi="Arial" w:cs="Arial"/>
                <w:lang w:eastAsia="en-GB"/>
              </w:rPr>
              <w:t>MORPHEUS/</w:t>
            </w:r>
            <w:proofErr w:type="spellStart"/>
            <w:r w:rsidRPr="0020092F">
              <w:rPr>
                <w:rFonts w:ascii="Arial" w:eastAsia="Times New Roman" w:hAnsi="Arial" w:cs="Arial"/>
                <w:lang w:eastAsia="en-GB"/>
              </w:rPr>
              <w:t>EvO</w:t>
            </w:r>
            <w:proofErr w:type="spellEnd"/>
            <w:r w:rsidRPr="0020092F">
              <w:rPr>
                <w:rFonts w:ascii="Arial" w:eastAsia="Times New Roman" w:hAnsi="Arial" w:cs="Arial"/>
                <w:sz w:val="20"/>
                <w:lang w:eastAsia="en-GB"/>
              </w:rPr>
              <w:t xml:space="preserve"> support the </w:t>
            </w:r>
            <w:proofErr w:type="spellStart"/>
            <w:r w:rsidRPr="0020092F">
              <w:rPr>
                <w:rFonts w:ascii="Arial" w:eastAsia="Times New Roman" w:hAnsi="Arial" w:cs="Arial"/>
                <w:sz w:val="20"/>
                <w:lang w:eastAsia="en-GB"/>
              </w:rPr>
              <w:t>SAFe</w:t>
            </w:r>
            <w:proofErr w:type="spellEnd"/>
            <w:r w:rsidRPr="0020092F">
              <w:rPr>
                <w:rFonts w:ascii="Arial" w:eastAsia="Times New Roman" w:hAnsi="Arial" w:cs="Arial"/>
                <w:sz w:val="20"/>
                <w:lang w:eastAsia="en-GB"/>
              </w:rPr>
              <w:t xml:space="preserve"> Agile development process, Design Reviews, Assurance and Acceptance reviews, development Scrums, etc.), by attending meetings and formal review of and commenting on documents produced by GD or third parties in support of MORPHEUS.</w:t>
            </w:r>
          </w:p>
          <w:p w14:paraId="168B32A6" w14:textId="77777777" w:rsidR="00FC64CF" w:rsidRPr="0020092F" w:rsidRDefault="00FC64CF" w:rsidP="00FC64CF">
            <w:pPr>
              <w:spacing w:after="0"/>
              <w:jc w:val="both"/>
              <w:rPr>
                <w:rFonts w:ascii="Arial" w:eastAsia="Times New Roman" w:hAnsi="Arial" w:cs="Arial"/>
                <w:sz w:val="20"/>
                <w:lang w:eastAsia="en-GB"/>
              </w:rPr>
            </w:pPr>
          </w:p>
          <w:p w14:paraId="384DCC5A" w14:textId="402C3E4D" w:rsidR="00FC64CF" w:rsidRPr="0020092F" w:rsidRDefault="00FC64CF" w:rsidP="0020092F">
            <w:pPr>
              <w:spacing w:after="0"/>
              <w:rPr>
                <w:rFonts w:ascii="Arial" w:hAnsi="Arial" w:cs="Arial"/>
                <w:bCs/>
                <w:sz w:val="20"/>
                <w:szCs w:val="20"/>
              </w:rPr>
            </w:pPr>
            <w:r w:rsidRPr="0020092F">
              <w:rPr>
                <w:rFonts w:ascii="Arial" w:eastAsia="Times New Roman" w:hAnsi="Arial" w:cs="Arial"/>
                <w:sz w:val="20"/>
                <w:lang w:eastAsia="en-GB"/>
              </w:rPr>
              <w:t xml:space="preserve">Where BCIP 5.6 elements form the basis of design elements for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/MORPHEUS provide expert level knowledge and technical support between both programmes to enhance delivery of future programmes (support should include but is not limited to identifying potential issues, lessons learned from successes and providing appropriate technical knowledge).</w:t>
            </w:r>
          </w:p>
        </w:tc>
        <w:tc>
          <w:tcPr>
            <w:tcW w:w="2489" w:type="dxa"/>
            <w:shd w:val="clear" w:color="auto" w:fill="auto"/>
          </w:tcPr>
          <w:p w14:paraId="410E1CD2" w14:textId="41C0B99E" w:rsidR="00FC64CF" w:rsidRPr="0020092F" w:rsidRDefault="00FC64CF" w:rsidP="00FC64CF">
            <w:pPr>
              <w:spacing w:after="0"/>
              <w:jc w:val="both"/>
              <w:rPr>
                <w:rFonts w:ascii="Arial" w:eastAsia="Times New Roman" w:hAnsi="Arial" w:cs="Arial"/>
                <w:sz w:val="20"/>
                <w:lang w:eastAsia="en-GB"/>
              </w:rPr>
            </w:pPr>
            <w:r w:rsidRPr="0020092F">
              <w:rPr>
                <w:rFonts w:ascii="Arial" w:eastAsia="Times New Roman" w:hAnsi="Arial" w:cs="Arial"/>
                <w:sz w:val="20"/>
                <w:lang w:eastAsia="en-GB"/>
              </w:rPr>
              <w:t xml:space="preserve">Provide technical </w:t>
            </w:r>
            <w:r w:rsidR="00486331">
              <w:rPr>
                <w:rFonts w:ascii="Arial" w:eastAsia="Times New Roman" w:hAnsi="Arial" w:cs="Arial"/>
                <w:sz w:val="20"/>
                <w:lang w:eastAsia="en-GB"/>
              </w:rPr>
              <w:t>analysis, SME opinion</w:t>
            </w:r>
            <w:r w:rsidRPr="0020092F">
              <w:rPr>
                <w:rFonts w:ascii="Arial" w:eastAsia="Times New Roman" w:hAnsi="Arial" w:cs="Arial"/>
                <w:sz w:val="20"/>
                <w:lang w:eastAsia="en-GB"/>
              </w:rPr>
              <w:t>, and comments at review meetings.  Formal comment on documents, as requested</w:t>
            </w:r>
          </w:p>
          <w:p w14:paraId="55748BC4" w14:textId="77777777" w:rsidR="00FC64CF" w:rsidRPr="0020092F" w:rsidRDefault="00FC64CF" w:rsidP="00FC64CF">
            <w:pPr>
              <w:spacing w:after="0"/>
              <w:jc w:val="both"/>
              <w:rPr>
                <w:rFonts w:ascii="Arial" w:eastAsia="Times New Roman" w:hAnsi="Arial" w:cs="Arial"/>
                <w:sz w:val="20"/>
                <w:lang w:eastAsia="en-GB"/>
              </w:rPr>
            </w:pPr>
          </w:p>
          <w:p w14:paraId="7322B21F" w14:textId="77777777" w:rsidR="00FC64CF" w:rsidRPr="0020092F" w:rsidRDefault="00FC64CF" w:rsidP="00FC64CF">
            <w:pPr>
              <w:spacing w:after="0"/>
              <w:jc w:val="both"/>
              <w:rPr>
                <w:rFonts w:ascii="Arial" w:eastAsia="Times New Roman" w:hAnsi="Arial" w:cs="Arial"/>
                <w:sz w:val="20"/>
                <w:lang w:eastAsia="en-GB"/>
              </w:rPr>
            </w:pPr>
            <w:r w:rsidRPr="0020092F">
              <w:rPr>
                <w:rFonts w:ascii="Arial" w:eastAsia="Times New Roman" w:hAnsi="Arial" w:cs="Arial"/>
                <w:sz w:val="20"/>
                <w:lang w:eastAsia="en-GB"/>
              </w:rPr>
              <w:t>Develop and deliver meeting reports and reviews as required.</w:t>
            </w:r>
          </w:p>
          <w:p w14:paraId="151839E3" w14:textId="77777777" w:rsidR="00FC64CF" w:rsidRPr="0020092F" w:rsidRDefault="00FC64CF" w:rsidP="00FC64CF">
            <w:pPr>
              <w:spacing w:after="0"/>
              <w:jc w:val="both"/>
              <w:rPr>
                <w:rFonts w:ascii="Arial" w:eastAsia="Times New Roman" w:hAnsi="Arial" w:cs="Arial"/>
                <w:sz w:val="20"/>
                <w:lang w:eastAsia="en-GB"/>
              </w:rPr>
            </w:pPr>
          </w:p>
          <w:p w14:paraId="5D717F39" w14:textId="77777777" w:rsidR="00FC64CF" w:rsidRPr="0020092F" w:rsidRDefault="00FC64CF" w:rsidP="00FC64CF">
            <w:pPr>
              <w:spacing w:after="0"/>
              <w:jc w:val="both"/>
              <w:rPr>
                <w:rFonts w:ascii="Arial" w:eastAsia="Times New Roman" w:hAnsi="Arial" w:cs="Arial"/>
                <w:sz w:val="20"/>
                <w:lang w:eastAsia="en-GB"/>
              </w:rPr>
            </w:pPr>
            <w:r w:rsidRPr="0020092F">
              <w:rPr>
                <w:rFonts w:ascii="Arial" w:eastAsia="Times New Roman" w:hAnsi="Arial" w:cs="Arial"/>
                <w:sz w:val="20"/>
                <w:lang w:eastAsia="en-GB"/>
              </w:rPr>
              <w:t>Generation of backlog items as required.</w:t>
            </w:r>
          </w:p>
          <w:p w14:paraId="662A8BAA" w14:textId="77777777" w:rsidR="00FC64CF" w:rsidRPr="0020092F" w:rsidRDefault="00FC64CF" w:rsidP="00FC64CF">
            <w:pPr>
              <w:spacing w:after="0"/>
              <w:jc w:val="both"/>
              <w:rPr>
                <w:rFonts w:ascii="Arial" w:eastAsia="Times New Roman" w:hAnsi="Arial" w:cs="Arial"/>
                <w:sz w:val="20"/>
                <w:lang w:eastAsia="en-GB"/>
              </w:rPr>
            </w:pPr>
          </w:p>
          <w:p w14:paraId="1BA57143" w14:textId="58A0045C" w:rsidR="00FC64CF" w:rsidRPr="0020092F" w:rsidRDefault="007543C0" w:rsidP="007543C0">
            <w:pPr>
              <w:rPr>
                <w:rFonts w:ascii="Arial" w:hAnsi="Arial" w:cs="Arial"/>
                <w:sz w:val="20"/>
                <w:szCs w:val="20"/>
              </w:rPr>
            </w:pPr>
            <w:r>
              <w:rPr>
                <w:rFonts w:ascii="Arial" w:hAnsi="Arial" w:cs="Arial"/>
                <w:sz w:val="20"/>
                <w:szCs w:val="20"/>
              </w:rPr>
              <w:t>Weekly Report of activity undertaken</w:t>
            </w:r>
            <w:r w:rsidR="00FC64CF" w:rsidRPr="0020092F">
              <w:rPr>
                <w:rFonts w:ascii="Arial" w:hAnsi="Arial" w:cs="Arial"/>
                <w:sz w:val="20"/>
                <w:szCs w:val="20"/>
              </w:rPr>
              <w:t>.</w:t>
            </w:r>
          </w:p>
        </w:tc>
        <w:tc>
          <w:tcPr>
            <w:tcW w:w="1980" w:type="dxa"/>
            <w:shd w:val="clear" w:color="auto" w:fill="auto"/>
          </w:tcPr>
          <w:p w14:paraId="34F6E5A4" w14:textId="14033544" w:rsidR="00FC64CF" w:rsidRPr="00ED4CA7" w:rsidRDefault="00FC64CF"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61810191" w14:textId="77777777" w:rsidR="00FC64CF" w:rsidRDefault="00FC64CF" w:rsidP="00FC64CF">
            <w:pPr>
              <w:rPr>
                <w:rFonts w:ascii="Arial" w:hAnsi="Arial" w:cs="Arial"/>
                <w:sz w:val="20"/>
                <w:szCs w:val="20"/>
              </w:rPr>
            </w:pPr>
            <w:r>
              <w:rPr>
                <w:rFonts w:ascii="Arial" w:hAnsi="Arial" w:cs="Arial"/>
                <w:sz w:val="20"/>
                <w:szCs w:val="20"/>
              </w:rPr>
              <w:t xml:space="preserve">Regular </w:t>
            </w:r>
          </w:p>
          <w:p w14:paraId="7ED4974C" w14:textId="2D25FA82" w:rsidR="00FC64CF" w:rsidRPr="00ED4CA7" w:rsidRDefault="00FC64CF" w:rsidP="00FC64CF">
            <w:pPr>
              <w:rPr>
                <w:rFonts w:ascii="Arial" w:hAnsi="Arial" w:cs="Arial"/>
                <w:sz w:val="20"/>
                <w:szCs w:val="20"/>
              </w:rPr>
            </w:pPr>
            <w:r>
              <w:rPr>
                <w:rFonts w:ascii="Arial" w:hAnsi="Arial" w:cs="Arial"/>
                <w:sz w:val="20"/>
                <w:szCs w:val="20"/>
              </w:rPr>
              <w:t>5 day Review</w:t>
            </w:r>
          </w:p>
        </w:tc>
      </w:tr>
      <w:tr w:rsidR="0020092F" w:rsidRPr="00ED4CA7" w14:paraId="1860481E" w14:textId="77777777" w:rsidTr="00844172">
        <w:tc>
          <w:tcPr>
            <w:tcW w:w="1372" w:type="dxa"/>
            <w:shd w:val="clear" w:color="auto" w:fill="auto"/>
          </w:tcPr>
          <w:p w14:paraId="47942996" w14:textId="3D62BB42" w:rsidR="0020092F" w:rsidRPr="00ED4CA7" w:rsidRDefault="00516BE0" w:rsidP="0020092F">
            <w:pPr>
              <w:jc w:val="center"/>
              <w:rPr>
                <w:rFonts w:ascii="Arial" w:hAnsi="Arial" w:cs="Arial"/>
                <w:b/>
                <w:bCs/>
                <w:sz w:val="20"/>
                <w:szCs w:val="20"/>
              </w:rPr>
            </w:pPr>
            <w:r>
              <w:rPr>
                <w:rFonts w:ascii="Arial" w:hAnsi="Arial" w:cs="Arial"/>
                <w:bCs/>
                <w:sz w:val="20"/>
                <w:szCs w:val="20"/>
              </w:rPr>
              <w:t>12.2.3</w:t>
            </w:r>
          </w:p>
        </w:tc>
        <w:tc>
          <w:tcPr>
            <w:tcW w:w="6485" w:type="dxa"/>
            <w:shd w:val="clear" w:color="auto" w:fill="auto"/>
          </w:tcPr>
          <w:p w14:paraId="1A0C3C2E" w14:textId="74E74C96" w:rsidR="0020092F" w:rsidRPr="0020092F" w:rsidRDefault="0020092F" w:rsidP="007543C0">
            <w:pPr>
              <w:spacing w:after="0"/>
              <w:rPr>
                <w:rFonts w:ascii="Arial" w:hAnsi="Arial" w:cs="Arial"/>
                <w:b/>
                <w:bCs/>
                <w:sz w:val="20"/>
                <w:szCs w:val="20"/>
              </w:rPr>
            </w:pPr>
            <w:r w:rsidRPr="0020092F">
              <w:rPr>
                <w:rFonts w:ascii="Arial" w:eastAsia="Times New Roman" w:hAnsi="Arial" w:cs="Arial"/>
                <w:sz w:val="20"/>
                <w:lang w:eastAsia="en-GB"/>
              </w:rPr>
              <w:t xml:space="preserve">Throughout the delivery of the Tasking Outputs, the Contractor shall </w:t>
            </w:r>
            <w:r w:rsidR="007543C0">
              <w:rPr>
                <w:rFonts w:ascii="Arial" w:eastAsia="Times New Roman" w:hAnsi="Arial" w:cs="Arial"/>
                <w:sz w:val="20"/>
                <w:lang w:eastAsia="en-GB"/>
              </w:rPr>
              <w:t xml:space="preserve">review </w:t>
            </w:r>
            <w:r w:rsidRPr="0020092F">
              <w:rPr>
                <w:rFonts w:ascii="Arial" w:eastAsia="Times New Roman" w:hAnsi="Arial" w:cs="Arial"/>
                <w:sz w:val="20"/>
                <w:lang w:eastAsia="en-GB"/>
              </w:rPr>
              <w:t>and support assurance work from the MORPHEUS Test and Reference Centre (MTRC) to ensure that elements of Vendor Independence will be achieved, to allow competition in future MORPHEUS spirals.</w:t>
            </w:r>
          </w:p>
        </w:tc>
        <w:tc>
          <w:tcPr>
            <w:tcW w:w="2489" w:type="dxa"/>
            <w:shd w:val="clear" w:color="auto" w:fill="auto"/>
          </w:tcPr>
          <w:p w14:paraId="4ABE9783" w14:textId="7651BF86" w:rsidR="0020092F" w:rsidRPr="0020092F" w:rsidRDefault="0020092F" w:rsidP="0020092F">
            <w:pPr>
              <w:spacing w:after="0"/>
              <w:jc w:val="both"/>
              <w:rPr>
                <w:rFonts w:ascii="Arial" w:eastAsia="Times New Roman" w:hAnsi="Arial" w:cs="Arial"/>
                <w:sz w:val="20"/>
                <w:lang w:eastAsia="en-GB"/>
              </w:rPr>
            </w:pPr>
            <w:r w:rsidRPr="0020092F">
              <w:rPr>
                <w:rFonts w:ascii="Arial" w:eastAsia="Times New Roman" w:hAnsi="Arial" w:cs="Arial"/>
                <w:sz w:val="20"/>
                <w:lang w:eastAsia="en-GB"/>
              </w:rPr>
              <w:t>Provid</w:t>
            </w:r>
            <w:r w:rsidR="00486331">
              <w:rPr>
                <w:rFonts w:ascii="Arial" w:eastAsia="Times New Roman" w:hAnsi="Arial" w:cs="Arial"/>
                <w:sz w:val="20"/>
                <w:lang w:eastAsia="en-GB"/>
              </w:rPr>
              <w:t>e technical analysis, SME opinion</w:t>
            </w:r>
            <w:r w:rsidRPr="0020092F">
              <w:rPr>
                <w:rFonts w:ascii="Arial" w:eastAsia="Times New Roman" w:hAnsi="Arial" w:cs="Arial"/>
                <w:sz w:val="20"/>
                <w:lang w:eastAsia="en-GB"/>
              </w:rPr>
              <w:t>, and formal comments as required.</w:t>
            </w:r>
          </w:p>
          <w:p w14:paraId="0CC74845" w14:textId="77777777" w:rsidR="0020092F" w:rsidRPr="0020092F" w:rsidRDefault="0020092F" w:rsidP="0020092F">
            <w:pPr>
              <w:spacing w:after="0"/>
              <w:jc w:val="both"/>
              <w:rPr>
                <w:rFonts w:ascii="Arial" w:eastAsia="Times New Roman" w:hAnsi="Arial" w:cs="Arial"/>
                <w:sz w:val="20"/>
                <w:lang w:eastAsia="en-GB"/>
              </w:rPr>
            </w:pPr>
          </w:p>
          <w:p w14:paraId="626D7EA2" w14:textId="08237423" w:rsidR="0020092F" w:rsidRPr="0020092F" w:rsidRDefault="007543C0" w:rsidP="007543C0">
            <w:pPr>
              <w:rPr>
                <w:rFonts w:ascii="Arial" w:hAnsi="Arial" w:cs="Arial"/>
                <w:sz w:val="20"/>
                <w:szCs w:val="20"/>
              </w:rPr>
            </w:pPr>
            <w:r>
              <w:rPr>
                <w:rFonts w:ascii="Arial" w:hAnsi="Arial" w:cs="Arial"/>
                <w:sz w:val="20"/>
                <w:szCs w:val="20"/>
              </w:rPr>
              <w:t>Weekly Report of activity undertaken</w:t>
            </w:r>
            <w:r w:rsidR="0020092F" w:rsidRPr="0020092F">
              <w:rPr>
                <w:rFonts w:ascii="Arial" w:hAnsi="Arial" w:cs="Arial"/>
                <w:sz w:val="20"/>
                <w:szCs w:val="20"/>
              </w:rPr>
              <w:t>.</w:t>
            </w:r>
          </w:p>
        </w:tc>
        <w:tc>
          <w:tcPr>
            <w:tcW w:w="1980" w:type="dxa"/>
            <w:shd w:val="clear" w:color="auto" w:fill="auto"/>
          </w:tcPr>
          <w:p w14:paraId="1DA00976" w14:textId="0AC78BCD" w:rsidR="0020092F" w:rsidRPr="00ED4CA7" w:rsidRDefault="0020092F"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 xml:space="preserve">t the </w:t>
            </w:r>
            <w:r>
              <w:rPr>
                <w:rFonts w:ascii="Arial" w:hAnsi="Arial" w:cs="Arial"/>
                <w:sz w:val="20"/>
                <w:szCs w:val="20"/>
              </w:rPr>
              <w:lastRenderedPageBreak/>
              <w:t>duration of the contract.</w:t>
            </w:r>
          </w:p>
        </w:tc>
        <w:tc>
          <w:tcPr>
            <w:tcW w:w="1622" w:type="dxa"/>
          </w:tcPr>
          <w:p w14:paraId="457AF17E" w14:textId="77777777" w:rsidR="0020092F" w:rsidRDefault="0020092F" w:rsidP="0020092F">
            <w:pPr>
              <w:rPr>
                <w:rFonts w:ascii="Arial" w:hAnsi="Arial" w:cs="Arial"/>
                <w:sz w:val="20"/>
                <w:szCs w:val="20"/>
              </w:rPr>
            </w:pPr>
            <w:r>
              <w:rPr>
                <w:rFonts w:ascii="Arial" w:hAnsi="Arial" w:cs="Arial"/>
                <w:sz w:val="20"/>
                <w:szCs w:val="20"/>
              </w:rPr>
              <w:lastRenderedPageBreak/>
              <w:t xml:space="preserve">Regular </w:t>
            </w:r>
          </w:p>
          <w:p w14:paraId="1F97A9F8" w14:textId="188F3DD3" w:rsidR="0020092F" w:rsidRPr="00ED4CA7" w:rsidRDefault="0020092F" w:rsidP="0020092F">
            <w:pPr>
              <w:rPr>
                <w:rFonts w:ascii="Arial" w:hAnsi="Arial" w:cs="Arial"/>
                <w:sz w:val="20"/>
                <w:szCs w:val="20"/>
              </w:rPr>
            </w:pPr>
            <w:r>
              <w:rPr>
                <w:rFonts w:ascii="Arial" w:hAnsi="Arial" w:cs="Arial"/>
                <w:sz w:val="20"/>
                <w:szCs w:val="20"/>
              </w:rPr>
              <w:t>5 day Review</w:t>
            </w:r>
          </w:p>
        </w:tc>
      </w:tr>
      <w:tr w:rsidR="0020092F" w:rsidRPr="00ED4CA7" w14:paraId="103A430E" w14:textId="77777777" w:rsidTr="00844172">
        <w:tc>
          <w:tcPr>
            <w:tcW w:w="1372" w:type="dxa"/>
            <w:shd w:val="clear" w:color="auto" w:fill="auto"/>
          </w:tcPr>
          <w:p w14:paraId="3448F001" w14:textId="0BD5A23F" w:rsidR="0020092F" w:rsidRPr="0020092F" w:rsidRDefault="00516BE0" w:rsidP="0020092F">
            <w:pPr>
              <w:jc w:val="center"/>
              <w:rPr>
                <w:rFonts w:ascii="Arial" w:hAnsi="Arial" w:cs="Arial"/>
                <w:bCs/>
                <w:sz w:val="20"/>
                <w:szCs w:val="20"/>
              </w:rPr>
            </w:pPr>
            <w:r>
              <w:rPr>
                <w:rFonts w:ascii="Arial" w:hAnsi="Arial" w:cs="Arial"/>
                <w:bCs/>
                <w:sz w:val="20"/>
                <w:szCs w:val="20"/>
              </w:rPr>
              <w:t>12.2.4</w:t>
            </w:r>
            <w:r w:rsidR="0020092F" w:rsidRPr="0020092F">
              <w:rPr>
                <w:rFonts w:ascii="Arial" w:hAnsi="Arial" w:cs="Arial"/>
                <w:bCs/>
                <w:sz w:val="20"/>
                <w:szCs w:val="20"/>
              </w:rPr>
              <w:t xml:space="preserve"> </w:t>
            </w:r>
          </w:p>
        </w:tc>
        <w:tc>
          <w:tcPr>
            <w:tcW w:w="6485" w:type="dxa"/>
            <w:shd w:val="clear" w:color="auto" w:fill="auto"/>
          </w:tcPr>
          <w:p w14:paraId="3FA9888C" w14:textId="77777777" w:rsidR="0020092F" w:rsidRPr="0020092F" w:rsidRDefault="0020092F" w:rsidP="0020092F">
            <w:pPr>
              <w:spacing w:after="0"/>
              <w:rPr>
                <w:rFonts w:ascii="Arial" w:eastAsia="Times New Roman" w:hAnsi="Arial" w:cs="Arial"/>
                <w:sz w:val="20"/>
                <w:lang w:eastAsia="en-GB"/>
              </w:rPr>
            </w:pPr>
            <w:r w:rsidRPr="0020092F">
              <w:rPr>
                <w:rFonts w:ascii="Arial" w:eastAsia="Times New Roman" w:hAnsi="Arial" w:cs="Arial"/>
                <w:sz w:val="20"/>
                <w:lang w:eastAsia="en-GB"/>
              </w:rPr>
              <w:t>Throughout the delivery of the Tasking Outputs, the Contractor shall support the Tactical Architecture Forum (TAF) process through documentation review, issue resolution, etc.</w:t>
            </w:r>
          </w:p>
          <w:p w14:paraId="65E83D72" w14:textId="77777777" w:rsidR="0020092F" w:rsidRPr="0020092F" w:rsidRDefault="0020092F" w:rsidP="0020092F">
            <w:pPr>
              <w:spacing w:after="0"/>
              <w:rPr>
                <w:rFonts w:ascii="Arial" w:eastAsia="Times New Roman" w:hAnsi="Arial" w:cs="Arial"/>
                <w:sz w:val="20"/>
                <w:lang w:eastAsia="en-GB"/>
              </w:rPr>
            </w:pPr>
          </w:p>
          <w:p w14:paraId="6D2C1D78" w14:textId="198A2F69" w:rsidR="0020092F" w:rsidRPr="0020092F" w:rsidRDefault="0020092F" w:rsidP="0020092F">
            <w:pPr>
              <w:spacing w:after="0" w:line="240" w:lineRule="auto"/>
              <w:rPr>
                <w:rFonts w:ascii="Arial" w:hAnsi="Arial" w:cs="Arial"/>
                <w:b/>
                <w:bCs/>
                <w:sz w:val="20"/>
                <w:szCs w:val="20"/>
              </w:rPr>
            </w:pPr>
            <w:r w:rsidRPr="0020092F">
              <w:rPr>
                <w:rFonts w:ascii="Arial" w:eastAsia="Times New Roman" w:hAnsi="Arial" w:cs="Arial"/>
                <w:sz w:val="20"/>
                <w:lang w:eastAsia="en-GB"/>
              </w:rPr>
              <w:t>Throughout the delivery of the Tasking Outputs, the Contractor shall sponsor and support TAF changes into the MORPHEUS programme.</w:t>
            </w:r>
          </w:p>
        </w:tc>
        <w:tc>
          <w:tcPr>
            <w:tcW w:w="2489" w:type="dxa"/>
            <w:shd w:val="clear" w:color="auto" w:fill="auto"/>
          </w:tcPr>
          <w:p w14:paraId="2D327E73" w14:textId="50074080" w:rsidR="0020092F" w:rsidRPr="0020092F" w:rsidRDefault="0020092F" w:rsidP="0020092F">
            <w:pPr>
              <w:spacing w:after="0"/>
              <w:jc w:val="both"/>
              <w:rPr>
                <w:rFonts w:ascii="Arial" w:eastAsia="Times New Roman" w:hAnsi="Arial" w:cs="Arial"/>
                <w:sz w:val="20"/>
                <w:lang w:eastAsia="en-GB"/>
              </w:rPr>
            </w:pPr>
            <w:r w:rsidRPr="0020092F">
              <w:rPr>
                <w:rFonts w:ascii="Arial" w:eastAsia="Times New Roman" w:hAnsi="Arial" w:cs="Arial"/>
                <w:sz w:val="20"/>
                <w:lang w:eastAsia="en-GB"/>
              </w:rPr>
              <w:t>Provid</w:t>
            </w:r>
            <w:r w:rsidR="00486331">
              <w:rPr>
                <w:rFonts w:ascii="Arial" w:eastAsia="Times New Roman" w:hAnsi="Arial" w:cs="Arial"/>
                <w:sz w:val="20"/>
                <w:lang w:eastAsia="en-GB"/>
              </w:rPr>
              <w:t>e technical analysis, SME opinion</w:t>
            </w:r>
            <w:r w:rsidRPr="0020092F">
              <w:rPr>
                <w:rFonts w:ascii="Arial" w:eastAsia="Times New Roman" w:hAnsi="Arial" w:cs="Arial"/>
                <w:sz w:val="20"/>
                <w:lang w:eastAsia="en-GB"/>
              </w:rPr>
              <w:t>, and formal comments at review meetings as required.</w:t>
            </w:r>
          </w:p>
          <w:p w14:paraId="0529DC85" w14:textId="77777777" w:rsidR="0020092F" w:rsidRPr="0020092F" w:rsidRDefault="0020092F" w:rsidP="0020092F">
            <w:pPr>
              <w:pStyle w:val="ListParagraph"/>
              <w:spacing w:after="0"/>
              <w:ind w:left="360"/>
              <w:jc w:val="both"/>
              <w:rPr>
                <w:rFonts w:ascii="Arial" w:eastAsia="Times New Roman" w:hAnsi="Arial" w:cs="Arial"/>
                <w:sz w:val="20"/>
                <w:lang w:eastAsia="en-GB"/>
              </w:rPr>
            </w:pPr>
          </w:p>
          <w:p w14:paraId="31FD8C85" w14:textId="77777777" w:rsidR="0020092F" w:rsidRPr="0020092F" w:rsidRDefault="0020092F" w:rsidP="0020092F">
            <w:pPr>
              <w:spacing w:after="0"/>
              <w:jc w:val="both"/>
              <w:rPr>
                <w:rFonts w:ascii="Arial" w:eastAsia="Times New Roman" w:hAnsi="Arial" w:cs="Arial"/>
                <w:sz w:val="20"/>
                <w:lang w:eastAsia="en-GB"/>
              </w:rPr>
            </w:pPr>
            <w:r w:rsidRPr="0020092F">
              <w:rPr>
                <w:rFonts w:ascii="Arial" w:eastAsia="Times New Roman" w:hAnsi="Arial" w:cs="Arial"/>
                <w:sz w:val="20"/>
                <w:lang w:eastAsia="en-GB"/>
              </w:rPr>
              <w:t xml:space="preserve">Develop and deliver formal review comments on TAF members’ input, by the TAF steering board, providing an assessment of impact on current MORPHEUS and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 xml:space="preserve"> architectures as required.</w:t>
            </w:r>
          </w:p>
          <w:p w14:paraId="5819E088" w14:textId="77777777" w:rsidR="007543C0" w:rsidRDefault="007543C0" w:rsidP="0020092F">
            <w:pPr>
              <w:rPr>
                <w:rFonts w:ascii="Arial" w:hAnsi="Arial" w:cs="Arial"/>
                <w:sz w:val="20"/>
                <w:szCs w:val="20"/>
              </w:rPr>
            </w:pPr>
          </w:p>
          <w:p w14:paraId="50736CE5" w14:textId="73C7AE80" w:rsidR="0020092F" w:rsidRPr="0020092F" w:rsidRDefault="007543C0" w:rsidP="0020092F">
            <w:pPr>
              <w:rPr>
                <w:rFonts w:ascii="Arial" w:hAnsi="Arial" w:cs="Arial"/>
                <w:sz w:val="20"/>
                <w:szCs w:val="20"/>
              </w:rPr>
            </w:pPr>
            <w:r>
              <w:rPr>
                <w:rFonts w:ascii="Arial" w:hAnsi="Arial" w:cs="Arial"/>
                <w:sz w:val="20"/>
                <w:szCs w:val="20"/>
              </w:rPr>
              <w:t>Weekly Report of activity undertaken</w:t>
            </w:r>
            <w:r w:rsidR="0020092F" w:rsidRPr="0020092F">
              <w:rPr>
                <w:rFonts w:ascii="Arial" w:hAnsi="Arial" w:cs="Arial"/>
                <w:sz w:val="20"/>
                <w:szCs w:val="20"/>
              </w:rPr>
              <w:t>.</w:t>
            </w:r>
          </w:p>
        </w:tc>
        <w:tc>
          <w:tcPr>
            <w:tcW w:w="1980" w:type="dxa"/>
            <w:shd w:val="clear" w:color="auto" w:fill="auto"/>
          </w:tcPr>
          <w:p w14:paraId="77256108" w14:textId="34378E56" w:rsidR="0020092F" w:rsidRPr="00ED4CA7" w:rsidRDefault="0020092F"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5AD16577" w14:textId="77777777" w:rsidR="0020092F" w:rsidRDefault="0020092F" w:rsidP="0020092F">
            <w:pPr>
              <w:rPr>
                <w:rFonts w:ascii="Arial" w:hAnsi="Arial" w:cs="Arial"/>
                <w:sz w:val="20"/>
                <w:szCs w:val="20"/>
              </w:rPr>
            </w:pPr>
            <w:r>
              <w:rPr>
                <w:rFonts w:ascii="Arial" w:hAnsi="Arial" w:cs="Arial"/>
                <w:sz w:val="20"/>
                <w:szCs w:val="20"/>
              </w:rPr>
              <w:t xml:space="preserve">Regular </w:t>
            </w:r>
          </w:p>
          <w:p w14:paraId="700879EC" w14:textId="2E2E7235" w:rsidR="0020092F" w:rsidRPr="00ED4CA7" w:rsidRDefault="0020092F" w:rsidP="0020092F">
            <w:pPr>
              <w:rPr>
                <w:rFonts w:ascii="Arial" w:hAnsi="Arial" w:cs="Arial"/>
                <w:sz w:val="20"/>
                <w:szCs w:val="20"/>
              </w:rPr>
            </w:pPr>
            <w:r>
              <w:rPr>
                <w:rFonts w:ascii="Arial" w:hAnsi="Arial" w:cs="Arial"/>
                <w:sz w:val="20"/>
                <w:szCs w:val="20"/>
              </w:rPr>
              <w:t>5 day Review</w:t>
            </w:r>
          </w:p>
        </w:tc>
      </w:tr>
      <w:tr w:rsidR="0020092F" w:rsidRPr="00ED4CA7" w14:paraId="339F4E0D" w14:textId="77777777" w:rsidTr="00844172">
        <w:tc>
          <w:tcPr>
            <w:tcW w:w="1372" w:type="dxa"/>
            <w:shd w:val="clear" w:color="auto" w:fill="auto"/>
          </w:tcPr>
          <w:p w14:paraId="228FCF7C" w14:textId="2C755B00" w:rsidR="0020092F" w:rsidRPr="0020092F" w:rsidRDefault="00516BE0" w:rsidP="0020092F">
            <w:pPr>
              <w:jc w:val="center"/>
              <w:rPr>
                <w:rFonts w:ascii="Arial" w:hAnsi="Arial" w:cs="Arial"/>
                <w:bCs/>
                <w:sz w:val="20"/>
                <w:szCs w:val="20"/>
              </w:rPr>
            </w:pPr>
            <w:r>
              <w:rPr>
                <w:rFonts w:ascii="Arial" w:hAnsi="Arial" w:cs="Arial"/>
                <w:bCs/>
                <w:sz w:val="20"/>
                <w:szCs w:val="20"/>
              </w:rPr>
              <w:t>12.2.5</w:t>
            </w:r>
          </w:p>
        </w:tc>
        <w:tc>
          <w:tcPr>
            <w:tcW w:w="6485" w:type="dxa"/>
            <w:shd w:val="clear" w:color="auto" w:fill="auto"/>
          </w:tcPr>
          <w:p w14:paraId="02179A52" w14:textId="376DEBD3" w:rsidR="0020092F" w:rsidRPr="0020092F" w:rsidRDefault="0020092F" w:rsidP="0020092F">
            <w:pPr>
              <w:spacing w:after="0"/>
              <w:rPr>
                <w:rFonts w:ascii="Arial" w:hAnsi="Arial" w:cs="Arial"/>
                <w:b/>
                <w:bCs/>
                <w:sz w:val="20"/>
                <w:szCs w:val="20"/>
              </w:rPr>
            </w:pPr>
            <w:r w:rsidRPr="0020092F">
              <w:rPr>
                <w:rFonts w:ascii="Arial" w:eastAsia="Times New Roman" w:hAnsi="Arial" w:cs="Arial"/>
                <w:sz w:val="20"/>
                <w:lang w:eastAsia="en-GB"/>
              </w:rPr>
              <w:t xml:space="preserve">Throughout the delivery of the Tasking Outputs, the Contractor shall Review and support assurance work from the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 xml:space="preserve"> Transitional Partner (TP) against the contracted openness tests to ensure that elements of Openness will be achieved.  </w:t>
            </w:r>
          </w:p>
        </w:tc>
        <w:tc>
          <w:tcPr>
            <w:tcW w:w="2489" w:type="dxa"/>
            <w:shd w:val="clear" w:color="auto" w:fill="auto"/>
          </w:tcPr>
          <w:p w14:paraId="04192A8E" w14:textId="06231FD8" w:rsidR="0020092F" w:rsidRPr="0020092F" w:rsidRDefault="0020092F" w:rsidP="0020092F">
            <w:pPr>
              <w:spacing w:after="0"/>
              <w:jc w:val="both"/>
              <w:rPr>
                <w:rFonts w:ascii="Arial" w:eastAsia="Times New Roman" w:hAnsi="Arial" w:cs="Arial"/>
                <w:sz w:val="20"/>
                <w:lang w:eastAsia="en-GB"/>
              </w:rPr>
            </w:pPr>
            <w:r w:rsidRPr="0020092F">
              <w:rPr>
                <w:rFonts w:ascii="Arial" w:eastAsia="Times New Roman" w:hAnsi="Arial" w:cs="Arial"/>
                <w:sz w:val="20"/>
                <w:lang w:eastAsia="en-GB"/>
              </w:rPr>
              <w:t>Provide technical an</w:t>
            </w:r>
            <w:r w:rsidR="00486331">
              <w:rPr>
                <w:rFonts w:ascii="Arial" w:eastAsia="Times New Roman" w:hAnsi="Arial" w:cs="Arial"/>
                <w:sz w:val="20"/>
                <w:lang w:eastAsia="en-GB"/>
              </w:rPr>
              <w:t>alysis, SME opinion</w:t>
            </w:r>
            <w:r w:rsidRPr="0020092F">
              <w:rPr>
                <w:rFonts w:ascii="Arial" w:eastAsia="Times New Roman" w:hAnsi="Arial" w:cs="Arial"/>
                <w:sz w:val="20"/>
                <w:lang w:eastAsia="en-GB"/>
              </w:rPr>
              <w:t>, and formal comments at review meetings as required.</w:t>
            </w:r>
          </w:p>
          <w:p w14:paraId="54822C6D" w14:textId="77777777" w:rsidR="0020092F" w:rsidRPr="0020092F" w:rsidRDefault="0020092F" w:rsidP="0020092F">
            <w:pPr>
              <w:spacing w:after="0"/>
              <w:jc w:val="both"/>
              <w:rPr>
                <w:rFonts w:ascii="Arial" w:eastAsia="Times New Roman" w:hAnsi="Arial" w:cs="Arial"/>
                <w:sz w:val="20"/>
                <w:lang w:eastAsia="en-GB"/>
              </w:rPr>
            </w:pPr>
          </w:p>
          <w:p w14:paraId="20EF3D32" w14:textId="77777777" w:rsidR="0020092F" w:rsidRPr="0020092F" w:rsidRDefault="0020092F" w:rsidP="0020092F">
            <w:pPr>
              <w:spacing w:after="0"/>
              <w:jc w:val="both"/>
              <w:rPr>
                <w:rFonts w:ascii="Arial" w:eastAsia="Times New Roman" w:hAnsi="Arial" w:cs="Arial"/>
                <w:sz w:val="20"/>
                <w:lang w:eastAsia="en-GB"/>
              </w:rPr>
            </w:pPr>
            <w:r w:rsidRPr="0020092F">
              <w:rPr>
                <w:rFonts w:ascii="Arial" w:eastAsia="Times New Roman" w:hAnsi="Arial" w:cs="Arial"/>
                <w:sz w:val="20"/>
                <w:lang w:eastAsia="en-GB"/>
              </w:rPr>
              <w:t xml:space="preserve">Develop and deliver written impact assessments for TP’s architecture element that have deemed, through </w:t>
            </w:r>
            <w:r w:rsidRPr="0020092F">
              <w:rPr>
                <w:rFonts w:ascii="Arial" w:eastAsia="Times New Roman" w:hAnsi="Arial" w:cs="Arial"/>
                <w:sz w:val="20"/>
                <w:lang w:eastAsia="en-GB"/>
              </w:rPr>
              <w:lastRenderedPageBreak/>
              <w:t>external testing, to have failed the contracted openness test as required.</w:t>
            </w:r>
          </w:p>
          <w:p w14:paraId="150B7AB6" w14:textId="77777777" w:rsidR="0020092F" w:rsidRPr="0020092F" w:rsidRDefault="0020092F" w:rsidP="0020092F">
            <w:pPr>
              <w:spacing w:after="0"/>
              <w:jc w:val="both"/>
              <w:rPr>
                <w:rFonts w:ascii="Arial" w:eastAsia="Times New Roman" w:hAnsi="Arial" w:cs="Arial"/>
                <w:sz w:val="20"/>
                <w:lang w:eastAsia="en-GB"/>
              </w:rPr>
            </w:pPr>
          </w:p>
          <w:p w14:paraId="5E880032" w14:textId="7ADF05DA" w:rsidR="0020092F" w:rsidRPr="0020092F" w:rsidRDefault="007543C0" w:rsidP="0020092F">
            <w:pPr>
              <w:rPr>
                <w:rFonts w:ascii="Arial" w:hAnsi="Arial" w:cs="Arial"/>
                <w:sz w:val="20"/>
                <w:szCs w:val="20"/>
              </w:rPr>
            </w:pPr>
            <w:r>
              <w:rPr>
                <w:rFonts w:ascii="Arial" w:hAnsi="Arial" w:cs="Arial"/>
                <w:sz w:val="20"/>
                <w:szCs w:val="20"/>
              </w:rPr>
              <w:t>Weekly Report of activity undertaken</w:t>
            </w:r>
            <w:r w:rsidR="0020092F" w:rsidRPr="0020092F">
              <w:rPr>
                <w:rFonts w:ascii="Arial" w:hAnsi="Arial" w:cs="Arial"/>
                <w:sz w:val="20"/>
                <w:szCs w:val="20"/>
              </w:rPr>
              <w:t>.</w:t>
            </w:r>
          </w:p>
        </w:tc>
        <w:tc>
          <w:tcPr>
            <w:tcW w:w="1980" w:type="dxa"/>
            <w:shd w:val="clear" w:color="auto" w:fill="auto"/>
          </w:tcPr>
          <w:p w14:paraId="227C7827" w14:textId="2637BE9E" w:rsidR="0020092F" w:rsidRPr="00ED4CA7" w:rsidRDefault="0020092F" w:rsidP="007543C0">
            <w:pPr>
              <w:rPr>
                <w:rFonts w:ascii="Arial" w:hAnsi="Arial" w:cs="Arial"/>
                <w:sz w:val="20"/>
                <w:szCs w:val="20"/>
              </w:rPr>
            </w:pPr>
            <w:r>
              <w:rPr>
                <w:rFonts w:ascii="Arial" w:hAnsi="Arial" w:cs="Arial"/>
                <w:sz w:val="20"/>
                <w:szCs w:val="20"/>
              </w:rPr>
              <w:lastRenderedPageBreak/>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748B5D94" w14:textId="77777777" w:rsidR="0020092F" w:rsidRDefault="0020092F" w:rsidP="0020092F">
            <w:pPr>
              <w:rPr>
                <w:rFonts w:ascii="Arial" w:hAnsi="Arial" w:cs="Arial"/>
                <w:sz w:val="20"/>
                <w:szCs w:val="20"/>
              </w:rPr>
            </w:pPr>
            <w:r>
              <w:rPr>
                <w:rFonts w:ascii="Arial" w:hAnsi="Arial" w:cs="Arial"/>
                <w:sz w:val="20"/>
                <w:szCs w:val="20"/>
              </w:rPr>
              <w:t xml:space="preserve">Regular </w:t>
            </w:r>
          </w:p>
          <w:p w14:paraId="1C1A2F8F" w14:textId="2191DCAC" w:rsidR="0020092F" w:rsidRPr="00ED4CA7" w:rsidRDefault="0020092F" w:rsidP="0020092F">
            <w:pPr>
              <w:rPr>
                <w:rFonts w:ascii="Arial" w:hAnsi="Arial" w:cs="Arial"/>
                <w:sz w:val="20"/>
                <w:szCs w:val="20"/>
              </w:rPr>
            </w:pPr>
            <w:r>
              <w:rPr>
                <w:rFonts w:ascii="Arial" w:hAnsi="Arial" w:cs="Arial"/>
                <w:sz w:val="20"/>
                <w:szCs w:val="20"/>
              </w:rPr>
              <w:t>5 day Review</w:t>
            </w:r>
          </w:p>
        </w:tc>
      </w:tr>
      <w:tr w:rsidR="0020092F" w:rsidRPr="00ED4CA7" w14:paraId="0021BEEC" w14:textId="77777777" w:rsidTr="00844172">
        <w:tc>
          <w:tcPr>
            <w:tcW w:w="1372" w:type="dxa"/>
            <w:shd w:val="clear" w:color="auto" w:fill="auto"/>
          </w:tcPr>
          <w:p w14:paraId="0C80AC39" w14:textId="253E49DE" w:rsidR="0020092F" w:rsidRPr="0020092F" w:rsidRDefault="00516BE0" w:rsidP="0020092F">
            <w:pPr>
              <w:jc w:val="center"/>
              <w:rPr>
                <w:rFonts w:ascii="Arial" w:hAnsi="Arial" w:cs="Arial"/>
                <w:bCs/>
                <w:sz w:val="20"/>
                <w:szCs w:val="20"/>
              </w:rPr>
            </w:pPr>
            <w:r>
              <w:rPr>
                <w:rFonts w:ascii="Arial" w:hAnsi="Arial" w:cs="Arial"/>
                <w:bCs/>
                <w:sz w:val="20"/>
                <w:szCs w:val="20"/>
              </w:rPr>
              <w:t>12.2.6</w:t>
            </w:r>
          </w:p>
        </w:tc>
        <w:tc>
          <w:tcPr>
            <w:tcW w:w="6485" w:type="dxa"/>
            <w:shd w:val="clear" w:color="auto" w:fill="auto"/>
          </w:tcPr>
          <w:p w14:paraId="58A04371" w14:textId="77777777" w:rsidR="0020092F" w:rsidRPr="0020092F" w:rsidRDefault="0020092F" w:rsidP="0020092F">
            <w:pPr>
              <w:spacing w:after="0"/>
              <w:rPr>
                <w:rFonts w:ascii="Arial" w:eastAsia="Times New Roman" w:hAnsi="Arial" w:cs="Arial"/>
                <w:sz w:val="20"/>
                <w:lang w:eastAsia="en-GB"/>
              </w:rPr>
            </w:pPr>
            <w:r w:rsidRPr="0020092F">
              <w:rPr>
                <w:rFonts w:ascii="Arial" w:eastAsia="Times New Roman" w:hAnsi="Arial" w:cs="Arial"/>
                <w:sz w:val="20"/>
                <w:lang w:eastAsia="en-GB"/>
              </w:rPr>
              <w:t>Throughout the delivery of the Tasking Outputs, the Contractor shall support the development of and review GDUK output on both backwards compatibility and interworking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 xml:space="preserve"> to BCIP 5.6) and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 xml:space="preserve"> to external systems (such as external messaging systems), in particular for </w:t>
            </w:r>
            <w:proofErr w:type="spellStart"/>
            <w:r w:rsidRPr="0020092F">
              <w:rPr>
                <w:rFonts w:ascii="Arial" w:eastAsia="Times New Roman" w:hAnsi="Arial" w:cs="Arial"/>
                <w:sz w:val="20"/>
                <w:lang w:eastAsia="en-GB"/>
              </w:rPr>
              <w:t>SysMan</w:t>
            </w:r>
            <w:proofErr w:type="spellEnd"/>
            <w:r w:rsidRPr="0020092F">
              <w:rPr>
                <w:rFonts w:ascii="Arial" w:eastAsia="Times New Roman" w:hAnsi="Arial" w:cs="Arial"/>
                <w:sz w:val="20"/>
                <w:lang w:eastAsia="en-GB"/>
              </w:rPr>
              <w:t xml:space="preserve"> interworking, including BCIP deployments, </w:t>
            </w:r>
            <w:proofErr w:type="spellStart"/>
            <w:r w:rsidRPr="0020092F">
              <w:rPr>
                <w:rFonts w:ascii="Arial" w:eastAsia="Times New Roman" w:hAnsi="Arial" w:cs="Arial"/>
                <w:sz w:val="20"/>
                <w:lang w:eastAsia="en-GB"/>
              </w:rPr>
              <w:t>NSoIT</w:t>
            </w:r>
            <w:proofErr w:type="spellEnd"/>
            <w:r w:rsidRPr="0020092F">
              <w:rPr>
                <w:rFonts w:ascii="Arial" w:eastAsia="Times New Roman" w:hAnsi="Arial" w:cs="Arial"/>
                <w:sz w:val="20"/>
                <w:lang w:eastAsia="en-GB"/>
              </w:rPr>
              <w:t xml:space="preserve"> and TRINTY.</w:t>
            </w:r>
          </w:p>
          <w:p w14:paraId="3F5BC892" w14:textId="77777777" w:rsidR="0020092F" w:rsidRPr="0020092F" w:rsidRDefault="0020092F" w:rsidP="0020092F">
            <w:pPr>
              <w:spacing w:after="0" w:line="240" w:lineRule="auto"/>
              <w:rPr>
                <w:rFonts w:ascii="Arial" w:hAnsi="Arial" w:cs="Arial"/>
                <w:b/>
                <w:bCs/>
                <w:sz w:val="20"/>
                <w:szCs w:val="20"/>
              </w:rPr>
            </w:pPr>
          </w:p>
        </w:tc>
        <w:tc>
          <w:tcPr>
            <w:tcW w:w="2489" w:type="dxa"/>
            <w:shd w:val="clear" w:color="auto" w:fill="auto"/>
          </w:tcPr>
          <w:p w14:paraId="5E9813CE" w14:textId="77777777" w:rsidR="0020092F" w:rsidRPr="0020092F" w:rsidRDefault="0020092F" w:rsidP="0020092F">
            <w:pPr>
              <w:spacing w:after="0"/>
              <w:rPr>
                <w:rFonts w:ascii="Arial" w:eastAsia="Times New Roman" w:hAnsi="Arial" w:cs="Arial"/>
                <w:sz w:val="20"/>
                <w:lang w:eastAsia="en-GB"/>
              </w:rPr>
            </w:pPr>
            <w:r w:rsidRPr="0020092F">
              <w:rPr>
                <w:rFonts w:ascii="Arial" w:eastAsia="Times New Roman" w:hAnsi="Arial" w:cs="Arial"/>
                <w:sz w:val="20"/>
                <w:lang w:eastAsia="en-GB"/>
              </w:rPr>
              <w:t>Throughout the delivery of the Tasking Outputs, the Contractor shall support the development of and review GDUK output on both backwards compatibility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 xml:space="preserve"> to BCIP 5.6) and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 xml:space="preserve"> to external systems (such as external messaging systems), in particular for </w:t>
            </w:r>
            <w:proofErr w:type="spellStart"/>
            <w:r w:rsidRPr="0020092F">
              <w:rPr>
                <w:rFonts w:ascii="Arial" w:eastAsia="Times New Roman" w:hAnsi="Arial" w:cs="Arial"/>
                <w:sz w:val="20"/>
                <w:lang w:eastAsia="en-GB"/>
              </w:rPr>
              <w:t>SysMan</w:t>
            </w:r>
            <w:proofErr w:type="spellEnd"/>
            <w:r w:rsidRPr="0020092F">
              <w:rPr>
                <w:rFonts w:ascii="Arial" w:eastAsia="Times New Roman" w:hAnsi="Arial" w:cs="Arial"/>
                <w:sz w:val="20"/>
                <w:lang w:eastAsia="en-GB"/>
              </w:rPr>
              <w:t xml:space="preserve"> interworking. </w:t>
            </w:r>
          </w:p>
          <w:p w14:paraId="0B3CBF73" w14:textId="77777777" w:rsidR="0020092F" w:rsidRPr="0020092F" w:rsidRDefault="0020092F" w:rsidP="0020092F">
            <w:pPr>
              <w:spacing w:after="0"/>
              <w:rPr>
                <w:rFonts w:ascii="Arial" w:eastAsia="Times New Roman" w:hAnsi="Arial" w:cs="Arial"/>
                <w:sz w:val="20"/>
                <w:lang w:eastAsia="en-GB"/>
              </w:rPr>
            </w:pPr>
          </w:p>
          <w:p w14:paraId="3F2A55EA" w14:textId="1AA52077" w:rsidR="0020092F" w:rsidRPr="0020092F" w:rsidRDefault="007543C0" w:rsidP="0020092F">
            <w:pPr>
              <w:rPr>
                <w:rFonts w:ascii="Arial" w:hAnsi="Arial" w:cs="Arial"/>
                <w:sz w:val="20"/>
                <w:szCs w:val="20"/>
              </w:rPr>
            </w:pPr>
            <w:r>
              <w:rPr>
                <w:rFonts w:ascii="Arial" w:hAnsi="Arial" w:cs="Arial"/>
                <w:sz w:val="20"/>
                <w:szCs w:val="20"/>
              </w:rPr>
              <w:t>Weekly Report of activity undertaken</w:t>
            </w:r>
            <w:r w:rsidR="0020092F" w:rsidRPr="0020092F">
              <w:rPr>
                <w:rFonts w:ascii="Arial" w:hAnsi="Arial" w:cs="Arial"/>
                <w:sz w:val="20"/>
                <w:szCs w:val="20"/>
              </w:rPr>
              <w:t>.</w:t>
            </w:r>
          </w:p>
        </w:tc>
        <w:tc>
          <w:tcPr>
            <w:tcW w:w="1980" w:type="dxa"/>
            <w:shd w:val="clear" w:color="auto" w:fill="auto"/>
          </w:tcPr>
          <w:p w14:paraId="562ED9C8" w14:textId="178439C7" w:rsidR="0020092F" w:rsidRPr="00ED4CA7" w:rsidRDefault="0020092F"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07C9651F" w14:textId="77777777" w:rsidR="0020092F" w:rsidRDefault="0020092F" w:rsidP="0020092F">
            <w:pPr>
              <w:rPr>
                <w:rFonts w:ascii="Arial" w:hAnsi="Arial" w:cs="Arial"/>
                <w:sz w:val="20"/>
                <w:szCs w:val="20"/>
              </w:rPr>
            </w:pPr>
            <w:r>
              <w:rPr>
                <w:rFonts w:ascii="Arial" w:hAnsi="Arial" w:cs="Arial"/>
                <w:sz w:val="20"/>
                <w:szCs w:val="20"/>
              </w:rPr>
              <w:t xml:space="preserve">Regular </w:t>
            </w:r>
          </w:p>
          <w:p w14:paraId="5E65BD73" w14:textId="5439198C" w:rsidR="0020092F" w:rsidRPr="00ED4CA7" w:rsidRDefault="0020092F" w:rsidP="0020092F">
            <w:pPr>
              <w:rPr>
                <w:rFonts w:ascii="Arial" w:hAnsi="Arial" w:cs="Arial"/>
                <w:sz w:val="20"/>
                <w:szCs w:val="20"/>
              </w:rPr>
            </w:pPr>
            <w:r>
              <w:rPr>
                <w:rFonts w:ascii="Arial" w:hAnsi="Arial" w:cs="Arial"/>
                <w:sz w:val="20"/>
                <w:szCs w:val="20"/>
              </w:rPr>
              <w:t>5 day Review</w:t>
            </w:r>
          </w:p>
        </w:tc>
      </w:tr>
      <w:tr w:rsidR="0020092F" w:rsidRPr="00ED4CA7" w14:paraId="1FD31945" w14:textId="77777777" w:rsidTr="00844172">
        <w:tc>
          <w:tcPr>
            <w:tcW w:w="1372" w:type="dxa"/>
            <w:shd w:val="clear" w:color="auto" w:fill="auto"/>
          </w:tcPr>
          <w:p w14:paraId="2F045635" w14:textId="39833912" w:rsidR="0020092F" w:rsidRPr="0020092F" w:rsidRDefault="00516BE0" w:rsidP="0020092F">
            <w:pPr>
              <w:jc w:val="center"/>
              <w:rPr>
                <w:rFonts w:ascii="Arial" w:hAnsi="Arial" w:cs="Arial"/>
                <w:bCs/>
                <w:sz w:val="20"/>
                <w:szCs w:val="20"/>
              </w:rPr>
            </w:pPr>
            <w:r>
              <w:rPr>
                <w:rFonts w:ascii="Arial" w:hAnsi="Arial" w:cs="Arial"/>
                <w:bCs/>
                <w:sz w:val="20"/>
                <w:szCs w:val="20"/>
              </w:rPr>
              <w:t>12.2.7</w:t>
            </w:r>
          </w:p>
        </w:tc>
        <w:tc>
          <w:tcPr>
            <w:tcW w:w="6485" w:type="dxa"/>
            <w:shd w:val="clear" w:color="auto" w:fill="auto"/>
          </w:tcPr>
          <w:p w14:paraId="06B25FC6" w14:textId="77777777" w:rsidR="0020092F" w:rsidRPr="0020092F" w:rsidRDefault="0020092F" w:rsidP="0020092F">
            <w:pPr>
              <w:spacing w:after="0"/>
              <w:rPr>
                <w:rFonts w:ascii="Arial" w:eastAsia="Times New Roman" w:hAnsi="Arial" w:cs="Arial"/>
                <w:sz w:val="20"/>
                <w:lang w:eastAsia="en-GB"/>
              </w:rPr>
            </w:pPr>
            <w:r w:rsidRPr="0020092F">
              <w:rPr>
                <w:rFonts w:ascii="Arial" w:eastAsia="Times New Roman" w:hAnsi="Arial" w:cs="Arial"/>
                <w:sz w:val="20"/>
                <w:lang w:eastAsia="en-GB"/>
              </w:rPr>
              <w:t xml:space="preserve">Throughout the delivery of the Tasking Outputs, the Contractor shall support the development of the MORPHEUS and </w:t>
            </w:r>
            <w:proofErr w:type="spellStart"/>
            <w:r w:rsidRPr="0020092F">
              <w:rPr>
                <w:rFonts w:ascii="Arial" w:eastAsia="Times New Roman" w:hAnsi="Arial" w:cs="Arial"/>
                <w:sz w:val="20"/>
                <w:lang w:eastAsia="en-GB"/>
              </w:rPr>
              <w:t>EvO</w:t>
            </w:r>
            <w:proofErr w:type="spellEnd"/>
            <w:r w:rsidRPr="0020092F">
              <w:rPr>
                <w:rFonts w:ascii="Arial" w:eastAsia="Times New Roman" w:hAnsi="Arial" w:cs="Arial"/>
                <w:sz w:val="20"/>
                <w:lang w:eastAsia="en-GB"/>
              </w:rPr>
              <w:t xml:space="preserve"> Architecture, paying particular attention to the </w:t>
            </w:r>
            <w:proofErr w:type="spellStart"/>
            <w:r w:rsidRPr="0020092F">
              <w:rPr>
                <w:rFonts w:ascii="Arial" w:eastAsia="Times New Roman" w:hAnsi="Arial" w:cs="Arial"/>
                <w:sz w:val="20"/>
                <w:lang w:eastAsia="en-GB"/>
              </w:rPr>
              <w:t>SysMan</w:t>
            </w:r>
            <w:proofErr w:type="spellEnd"/>
            <w:r w:rsidRPr="0020092F">
              <w:rPr>
                <w:rFonts w:ascii="Arial" w:eastAsia="Times New Roman" w:hAnsi="Arial" w:cs="Arial"/>
                <w:sz w:val="20"/>
                <w:lang w:eastAsia="en-GB"/>
              </w:rPr>
              <w:t xml:space="preserve"> elements, their external interfaces, backwards compatibility and interworking with BCIP through the </w:t>
            </w:r>
            <w:proofErr w:type="spellStart"/>
            <w:r w:rsidRPr="0020092F">
              <w:rPr>
                <w:rFonts w:ascii="Arial" w:eastAsia="Times New Roman" w:hAnsi="Arial" w:cs="Arial"/>
                <w:sz w:val="20"/>
                <w:lang w:eastAsia="en-GB"/>
              </w:rPr>
              <w:t>SAFe</w:t>
            </w:r>
            <w:proofErr w:type="spellEnd"/>
            <w:r w:rsidRPr="0020092F">
              <w:rPr>
                <w:rFonts w:ascii="Arial" w:eastAsia="Times New Roman" w:hAnsi="Arial" w:cs="Arial"/>
                <w:sz w:val="20"/>
                <w:lang w:eastAsia="en-GB"/>
              </w:rPr>
              <w:t xml:space="preserve"> agile framework, using common areas of experience and expertise from the BCIP programme. </w:t>
            </w:r>
          </w:p>
          <w:p w14:paraId="546BF83C" w14:textId="77777777" w:rsidR="0020092F" w:rsidRDefault="0020092F" w:rsidP="0020092F">
            <w:pPr>
              <w:spacing w:after="0" w:line="240" w:lineRule="auto"/>
              <w:rPr>
                <w:rFonts w:ascii="Arial" w:hAnsi="Arial" w:cs="Arial"/>
                <w:b/>
                <w:bCs/>
                <w:color w:val="000000" w:themeColor="text1"/>
                <w:sz w:val="20"/>
                <w:szCs w:val="20"/>
              </w:rPr>
            </w:pPr>
          </w:p>
        </w:tc>
        <w:tc>
          <w:tcPr>
            <w:tcW w:w="2489" w:type="dxa"/>
            <w:shd w:val="clear" w:color="auto" w:fill="auto"/>
          </w:tcPr>
          <w:p w14:paraId="65395BB9" w14:textId="7E3B60E6" w:rsidR="0020092F" w:rsidRPr="0020092F" w:rsidRDefault="0020092F" w:rsidP="0020092F">
            <w:pPr>
              <w:rPr>
                <w:rFonts w:ascii="Arial" w:eastAsia="Times New Roman" w:hAnsi="Arial" w:cs="Arial"/>
                <w:sz w:val="20"/>
                <w:lang w:eastAsia="en-GB"/>
              </w:rPr>
            </w:pPr>
            <w:r w:rsidRPr="0020092F">
              <w:rPr>
                <w:rFonts w:ascii="Arial" w:eastAsia="Times New Roman" w:hAnsi="Arial" w:cs="Arial"/>
                <w:sz w:val="20"/>
                <w:lang w:eastAsia="en-GB"/>
              </w:rPr>
              <w:t>Attendance at technical review providing support</w:t>
            </w:r>
            <w:r w:rsidR="00486331">
              <w:rPr>
                <w:rFonts w:ascii="Arial" w:eastAsia="Times New Roman" w:hAnsi="Arial" w:cs="Arial"/>
                <w:sz w:val="20"/>
                <w:lang w:eastAsia="en-GB"/>
              </w:rPr>
              <w:t>, technical analysis, SME opinion</w:t>
            </w:r>
            <w:r w:rsidRPr="0020092F">
              <w:rPr>
                <w:rFonts w:ascii="Arial" w:eastAsia="Times New Roman" w:hAnsi="Arial" w:cs="Arial"/>
                <w:sz w:val="20"/>
                <w:lang w:eastAsia="en-GB"/>
              </w:rPr>
              <w:t xml:space="preserve">, and formal comments to project scrums, Project Increments, formal reviews, design / architectural reviews, as </w:t>
            </w:r>
            <w:r w:rsidRPr="0020092F">
              <w:rPr>
                <w:rFonts w:ascii="Arial" w:eastAsia="Times New Roman" w:hAnsi="Arial" w:cs="Arial"/>
                <w:sz w:val="20"/>
                <w:lang w:eastAsia="en-GB"/>
              </w:rPr>
              <w:lastRenderedPageBreak/>
              <w:t>part of the agile development process, feedback to higher value and release trains, as required</w:t>
            </w:r>
          </w:p>
          <w:p w14:paraId="4D1EEC7D" w14:textId="33CF013E" w:rsidR="0020092F" w:rsidRPr="0020092F" w:rsidRDefault="007543C0" w:rsidP="0020092F">
            <w:pPr>
              <w:rPr>
                <w:rFonts w:ascii="Arial" w:hAnsi="Arial" w:cs="Arial"/>
                <w:sz w:val="20"/>
                <w:szCs w:val="20"/>
              </w:rPr>
            </w:pPr>
            <w:r>
              <w:rPr>
                <w:rFonts w:ascii="Arial" w:hAnsi="Arial" w:cs="Arial"/>
                <w:sz w:val="20"/>
                <w:szCs w:val="20"/>
              </w:rPr>
              <w:t>Weekly Report of activity undertaken</w:t>
            </w:r>
            <w:r w:rsidR="0020092F" w:rsidRPr="0020092F">
              <w:rPr>
                <w:rFonts w:ascii="Arial" w:hAnsi="Arial" w:cs="Arial"/>
                <w:sz w:val="20"/>
                <w:szCs w:val="20"/>
              </w:rPr>
              <w:t>.</w:t>
            </w:r>
          </w:p>
        </w:tc>
        <w:tc>
          <w:tcPr>
            <w:tcW w:w="1980" w:type="dxa"/>
            <w:shd w:val="clear" w:color="auto" w:fill="auto"/>
          </w:tcPr>
          <w:p w14:paraId="36635752" w14:textId="068A29A6" w:rsidR="0020092F" w:rsidRPr="00ED4CA7" w:rsidRDefault="0020092F" w:rsidP="007543C0">
            <w:pPr>
              <w:rPr>
                <w:rFonts w:ascii="Arial" w:hAnsi="Arial" w:cs="Arial"/>
                <w:sz w:val="20"/>
                <w:szCs w:val="20"/>
              </w:rPr>
            </w:pPr>
            <w:r>
              <w:rPr>
                <w:rFonts w:ascii="Arial" w:hAnsi="Arial" w:cs="Arial"/>
                <w:sz w:val="20"/>
                <w:szCs w:val="20"/>
              </w:rPr>
              <w:lastRenderedPageBreak/>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 xml:space="preserve">t the </w:t>
            </w:r>
            <w:r>
              <w:rPr>
                <w:rFonts w:ascii="Arial" w:hAnsi="Arial" w:cs="Arial"/>
                <w:sz w:val="20"/>
                <w:szCs w:val="20"/>
              </w:rPr>
              <w:lastRenderedPageBreak/>
              <w:t>duration of the contract.</w:t>
            </w:r>
          </w:p>
        </w:tc>
        <w:tc>
          <w:tcPr>
            <w:tcW w:w="1622" w:type="dxa"/>
          </w:tcPr>
          <w:p w14:paraId="51B81DB9" w14:textId="77777777" w:rsidR="0020092F" w:rsidRDefault="0020092F" w:rsidP="0020092F">
            <w:pPr>
              <w:rPr>
                <w:rFonts w:ascii="Arial" w:hAnsi="Arial" w:cs="Arial"/>
                <w:sz w:val="20"/>
                <w:szCs w:val="20"/>
              </w:rPr>
            </w:pPr>
            <w:r>
              <w:rPr>
                <w:rFonts w:ascii="Arial" w:hAnsi="Arial" w:cs="Arial"/>
                <w:sz w:val="20"/>
                <w:szCs w:val="20"/>
              </w:rPr>
              <w:lastRenderedPageBreak/>
              <w:t xml:space="preserve">Regular </w:t>
            </w:r>
          </w:p>
          <w:p w14:paraId="1C19AB73" w14:textId="1F5932FA" w:rsidR="0020092F" w:rsidRPr="00ED4CA7" w:rsidRDefault="0020092F" w:rsidP="0020092F">
            <w:pPr>
              <w:rPr>
                <w:rFonts w:ascii="Arial" w:hAnsi="Arial" w:cs="Arial"/>
                <w:sz w:val="20"/>
                <w:szCs w:val="20"/>
              </w:rPr>
            </w:pPr>
            <w:r>
              <w:rPr>
                <w:rFonts w:ascii="Arial" w:hAnsi="Arial" w:cs="Arial"/>
                <w:sz w:val="20"/>
                <w:szCs w:val="20"/>
              </w:rPr>
              <w:t>5 day Review</w:t>
            </w:r>
          </w:p>
        </w:tc>
      </w:tr>
      <w:tr w:rsidR="00477B68" w:rsidRPr="00ED4CA7" w14:paraId="2ECCD69D" w14:textId="77777777" w:rsidTr="00844172">
        <w:tc>
          <w:tcPr>
            <w:tcW w:w="1372" w:type="dxa"/>
            <w:shd w:val="clear" w:color="auto" w:fill="auto"/>
          </w:tcPr>
          <w:p w14:paraId="71ADCEA9" w14:textId="3D0B9503" w:rsidR="00477B68" w:rsidRPr="0020092F" w:rsidRDefault="00516BE0" w:rsidP="00477B68">
            <w:pPr>
              <w:jc w:val="center"/>
              <w:rPr>
                <w:rFonts w:ascii="Arial" w:hAnsi="Arial" w:cs="Arial"/>
                <w:bCs/>
                <w:sz w:val="20"/>
                <w:szCs w:val="20"/>
              </w:rPr>
            </w:pPr>
            <w:r>
              <w:rPr>
                <w:rFonts w:ascii="Arial" w:hAnsi="Arial" w:cs="Arial"/>
                <w:bCs/>
                <w:sz w:val="20"/>
                <w:szCs w:val="20"/>
              </w:rPr>
              <w:t>12.2.8</w:t>
            </w:r>
          </w:p>
        </w:tc>
        <w:tc>
          <w:tcPr>
            <w:tcW w:w="6485" w:type="dxa"/>
            <w:shd w:val="clear" w:color="auto" w:fill="auto"/>
          </w:tcPr>
          <w:p w14:paraId="298938C6"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 xml:space="preserve">Throughout the delivery of the Tasking Outputs, the Contractor shall support the development of the </w:t>
            </w:r>
            <w:proofErr w:type="spellStart"/>
            <w:r w:rsidRPr="00477B68">
              <w:rPr>
                <w:rFonts w:ascii="Arial" w:eastAsia="Times New Roman" w:hAnsi="Arial" w:cs="Arial"/>
                <w:sz w:val="20"/>
                <w:lang w:eastAsia="en-GB"/>
              </w:rPr>
              <w:t>EvO</w:t>
            </w:r>
            <w:proofErr w:type="spellEnd"/>
            <w:r w:rsidRPr="00477B68">
              <w:rPr>
                <w:rFonts w:ascii="Arial" w:eastAsia="Times New Roman" w:hAnsi="Arial" w:cs="Arial"/>
                <w:sz w:val="20"/>
                <w:lang w:eastAsia="en-GB"/>
              </w:rPr>
              <w:t xml:space="preserve"> Design and System, with particular attention to the </w:t>
            </w:r>
            <w:proofErr w:type="spellStart"/>
            <w:r w:rsidRPr="00477B68">
              <w:rPr>
                <w:rFonts w:ascii="Arial" w:eastAsia="Times New Roman" w:hAnsi="Arial" w:cs="Arial"/>
                <w:sz w:val="20"/>
                <w:lang w:eastAsia="en-GB"/>
              </w:rPr>
              <w:t>SysMan</w:t>
            </w:r>
            <w:proofErr w:type="spellEnd"/>
            <w:r w:rsidRPr="00477B68">
              <w:rPr>
                <w:rFonts w:ascii="Arial" w:eastAsia="Times New Roman" w:hAnsi="Arial" w:cs="Arial"/>
                <w:sz w:val="20"/>
                <w:lang w:eastAsia="en-GB"/>
              </w:rPr>
              <w:t xml:space="preserve"> elements and their external interfaces, plus the use and evaluation of the use of legacy BCIP elements, through the </w:t>
            </w:r>
            <w:proofErr w:type="spellStart"/>
            <w:r w:rsidRPr="00477B68">
              <w:rPr>
                <w:rFonts w:ascii="Arial" w:eastAsia="Times New Roman" w:hAnsi="Arial" w:cs="Arial"/>
                <w:sz w:val="20"/>
                <w:lang w:eastAsia="en-GB"/>
              </w:rPr>
              <w:t>SAFe</w:t>
            </w:r>
            <w:proofErr w:type="spellEnd"/>
            <w:r w:rsidRPr="00477B68">
              <w:rPr>
                <w:rFonts w:ascii="Arial" w:eastAsia="Times New Roman" w:hAnsi="Arial" w:cs="Arial"/>
                <w:sz w:val="20"/>
                <w:lang w:eastAsia="en-GB"/>
              </w:rPr>
              <w:t xml:space="preserve"> agile framework, using common areas of experience and expertise from the BCIP programme. </w:t>
            </w:r>
          </w:p>
          <w:p w14:paraId="33DE154B" w14:textId="77777777" w:rsidR="00477B68" w:rsidRPr="00477B68" w:rsidRDefault="00477B68" w:rsidP="00477B68">
            <w:pPr>
              <w:spacing w:after="0" w:line="240" w:lineRule="auto"/>
              <w:rPr>
                <w:rFonts w:ascii="Arial" w:hAnsi="Arial" w:cs="Arial"/>
                <w:b/>
                <w:bCs/>
                <w:sz w:val="20"/>
                <w:szCs w:val="20"/>
              </w:rPr>
            </w:pPr>
          </w:p>
        </w:tc>
        <w:tc>
          <w:tcPr>
            <w:tcW w:w="2489" w:type="dxa"/>
            <w:shd w:val="clear" w:color="auto" w:fill="auto"/>
          </w:tcPr>
          <w:p w14:paraId="1C78420A" w14:textId="149D8B72"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Attendance at technical reviews, providing support</w:t>
            </w:r>
            <w:r w:rsidR="00486331">
              <w:rPr>
                <w:rFonts w:ascii="Arial" w:eastAsia="Times New Roman" w:hAnsi="Arial" w:cs="Arial"/>
                <w:sz w:val="20"/>
                <w:lang w:eastAsia="en-GB"/>
              </w:rPr>
              <w:t>, technical analysis, SME opinion</w:t>
            </w:r>
            <w:r w:rsidRPr="00477B68">
              <w:rPr>
                <w:rFonts w:ascii="Arial" w:eastAsia="Times New Roman" w:hAnsi="Arial" w:cs="Arial"/>
                <w:sz w:val="20"/>
                <w:lang w:eastAsia="en-GB"/>
              </w:rPr>
              <w:t xml:space="preserve">, and formal comment to project scrums, backlogs, Project Increments, formal reviews, design / architectural reviews, as part of the agile development process, feedback to higher value and release trains, as required. </w:t>
            </w:r>
          </w:p>
          <w:p w14:paraId="4C8A42EA" w14:textId="77777777" w:rsidR="00477B68" w:rsidRPr="00477B68" w:rsidRDefault="00477B68" w:rsidP="00477B68">
            <w:pPr>
              <w:spacing w:after="0"/>
              <w:jc w:val="both"/>
              <w:rPr>
                <w:rFonts w:ascii="Arial" w:eastAsia="Times New Roman" w:hAnsi="Arial" w:cs="Arial"/>
                <w:sz w:val="20"/>
                <w:lang w:eastAsia="en-GB"/>
              </w:rPr>
            </w:pPr>
          </w:p>
          <w:p w14:paraId="69E3A74D" w14:textId="0521FFBC" w:rsidR="00477B68" w:rsidRPr="00477B68" w:rsidRDefault="007543C0" w:rsidP="00477B68">
            <w:pPr>
              <w:rPr>
                <w:rFonts w:ascii="Arial" w:hAnsi="Arial" w:cs="Arial"/>
                <w:sz w:val="20"/>
                <w:szCs w:val="20"/>
              </w:rPr>
            </w:pPr>
            <w:r>
              <w:rPr>
                <w:rFonts w:ascii="Arial" w:hAnsi="Arial" w:cs="Arial"/>
                <w:sz w:val="20"/>
                <w:szCs w:val="20"/>
              </w:rPr>
              <w:t>Weekly Report of Activity undertaken</w:t>
            </w:r>
            <w:r w:rsidR="00477B68" w:rsidRPr="00477B68">
              <w:rPr>
                <w:rFonts w:ascii="Arial" w:hAnsi="Arial" w:cs="Arial"/>
                <w:sz w:val="20"/>
                <w:szCs w:val="20"/>
              </w:rPr>
              <w:t>.</w:t>
            </w:r>
          </w:p>
        </w:tc>
        <w:tc>
          <w:tcPr>
            <w:tcW w:w="1980" w:type="dxa"/>
            <w:shd w:val="clear" w:color="auto" w:fill="auto"/>
          </w:tcPr>
          <w:p w14:paraId="5D9612A2" w14:textId="7436DBF1" w:rsidR="00477B68" w:rsidRPr="00ED4CA7" w:rsidRDefault="00477B68"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43B17A41"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6155ACA3" w14:textId="0AABE5C9"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5E6DC41B" w14:textId="77777777" w:rsidTr="00844172">
        <w:tc>
          <w:tcPr>
            <w:tcW w:w="1372" w:type="dxa"/>
            <w:shd w:val="clear" w:color="auto" w:fill="auto"/>
          </w:tcPr>
          <w:p w14:paraId="2D7D4E16" w14:textId="213945C8" w:rsidR="00477B68" w:rsidRPr="00477B68" w:rsidRDefault="00516BE0" w:rsidP="00477B68">
            <w:pPr>
              <w:jc w:val="center"/>
              <w:rPr>
                <w:rFonts w:ascii="Arial" w:hAnsi="Arial" w:cs="Arial"/>
                <w:bCs/>
                <w:sz w:val="20"/>
                <w:szCs w:val="20"/>
              </w:rPr>
            </w:pPr>
            <w:r>
              <w:rPr>
                <w:rFonts w:ascii="Arial" w:hAnsi="Arial" w:cs="Arial"/>
                <w:bCs/>
                <w:sz w:val="20"/>
                <w:szCs w:val="20"/>
              </w:rPr>
              <w:t>12.2.9</w:t>
            </w:r>
          </w:p>
        </w:tc>
        <w:tc>
          <w:tcPr>
            <w:tcW w:w="6485" w:type="dxa"/>
            <w:shd w:val="clear" w:color="auto" w:fill="auto"/>
          </w:tcPr>
          <w:p w14:paraId="7FE70773" w14:textId="77777777" w:rsidR="00477B68" w:rsidRPr="00477B68" w:rsidRDefault="00477B68" w:rsidP="00477B68">
            <w:pPr>
              <w:spacing w:after="0"/>
              <w:rPr>
                <w:rFonts w:ascii="Arial" w:eastAsia="Times New Roman" w:hAnsi="Arial" w:cs="Arial"/>
                <w:sz w:val="20"/>
                <w:lang w:eastAsia="en-GB"/>
              </w:rPr>
            </w:pPr>
            <w:r w:rsidRPr="00477B68">
              <w:rPr>
                <w:rFonts w:ascii="Arial" w:eastAsia="Times New Roman" w:hAnsi="Arial" w:cs="Arial"/>
                <w:sz w:val="20"/>
                <w:lang w:eastAsia="en-GB"/>
              </w:rPr>
              <w:t xml:space="preserve">Throughout the delivery of the Tasking Outputs, the Contractor shall design and witness testing and trials between MORPHEUS, BCIP 5.6, </w:t>
            </w:r>
            <w:proofErr w:type="spellStart"/>
            <w:r w:rsidRPr="00477B68">
              <w:rPr>
                <w:rFonts w:ascii="Arial" w:eastAsia="Times New Roman" w:hAnsi="Arial" w:cs="Arial"/>
                <w:sz w:val="20"/>
                <w:lang w:eastAsia="en-GB"/>
              </w:rPr>
              <w:t>NSoIT</w:t>
            </w:r>
            <w:proofErr w:type="spellEnd"/>
            <w:r w:rsidRPr="00477B68">
              <w:rPr>
                <w:rFonts w:ascii="Arial" w:eastAsia="Times New Roman" w:hAnsi="Arial" w:cs="Arial"/>
                <w:sz w:val="20"/>
                <w:lang w:eastAsia="en-GB"/>
              </w:rPr>
              <w:t xml:space="preserve"> and TRINITY (including, but not limited to </w:t>
            </w:r>
            <w:proofErr w:type="spellStart"/>
            <w:r w:rsidRPr="00477B68">
              <w:rPr>
                <w:rFonts w:ascii="Arial" w:eastAsia="Times New Roman" w:hAnsi="Arial" w:cs="Arial"/>
                <w:sz w:val="20"/>
                <w:lang w:eastAsia="en-GB"/>
              </w:rPr>
              <w:t>FoT</w:t>
            </w:r>
            <w:proofErr w:type="spellEnd"/>
            <w:r w:rsidRPr="00477B68">
              <w:rPr>
                <w:rFonts w:ascii="Arial" w:eastAsia="Times New Roman" w:hAnsi="Arial" w:cs="Arial"/>
                <w:sz w:val="20"/>
                <w:lang w:eastAsia="en-GB"/>
              </w:rPr>
              <w:t xml:space="preserve"> (First of Type)).</w:t>
            </w:r>
          </w:p>
          <w:p w14:paraId="3B2965CE" w14:textId="77777777" w:rsidR="00477B68" w:rsidRPr="00477B68" w:rsidRDefault="00477B68" w:rsidP="00477B68">
            <w:pPr>
              <w:spacing w:after="0" w:line="240" w:lineRule="auto"/>
              <w:rPr>
                <w:rFonts w:ascii="Arial" w:hAnsi="Arial" w:cs="Arial"/>
                <w:b/>
                <w:bCs/>
                <w:sz w:val="20"/>
                <w:szCs w:val="20"/>
              </w:rPr>
            </w:pPr>
          </w:p>
        </w:tc>
        <w:tc>
          <w:tcPr>
            <w:tcW w:w="2489" w:type="dxa"/>
            <w:shd w:val="clear" w:color="auto" w:fill="auto"/>
          </w:tcPr>
          <w:p w14:paraId="0E47FA35"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 xml:space="preserve">Develop and deliver testing and trials including </w:t>
            </w:r>
            <w:proofErr w:type="spellStart"/>
            <w:r w:rsidRPr="00477B68">
              <w:rPr>
                <w:rFonts w:ascii="Arial" w:eastAsia="Times New Roman" w:hAnsi="Arial" w:cs="Arial"/>
                <w:sz w:val="20"/>
                <w:lang w:eastAsia="en-GB"/>
              </w:rPr>
              <w:t>FoT</w:t>
            </w:r>
            <w:proofErr w:type="spellEnd"/>
            <w:r w:rsidRPr="00477B68">
              <w:rPr>
                <w:rFonts w:ascii="Arial" w:eastAsia="Times New Roman" w:hAnsi="Arial" w:cs="Arial"/>
                <w:sz w:val="20"/>
                <w:lang w:eastAsia="en-GB"/>
              </w:rPr>
              <w:t xml:space="preserve"> scenarios, and testing strategy, as required.</w:t>
            </w:r>
          </w:p>
          <w:p w14:paraId="7A566D10" w14:textId="77777777" w:rsidR="00477B68" w:rsidRPr="00477B68" w:rsidRDefault="00477B68" w:rsidP="00477B68">
            <w:pPr>
              <w:spacing w:after="0"/>
              <w:jc w:val="both"/>
              <w:rPr>
                <w:rFonts w:ascii="Arial" w:eastAsia="Times New Roman" w:hAnsi="Arial" w:cs="Arial"/>
                <w:sz w:val="20"/>
                <w:lang w:eastAsia="en-GB"/>
              </w:rPr>
            </w:pPr>
          </w:p>
          <w:p w14:paraId="60A2E649"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lastRenderedPageBreak/>
              <w:t>Develop and deliver review analysis of results and issues, as required.</w:t>
            </w:r>
          </w:p>
          <w:p w14:paraId="646978E0" w14:textId="77777777" w:rsidR="00477B68" w:rsidRPr="00477B68" w:rsidRDefault="00477B68" w:rsidP="00477B68">
            <w:pPr>
              <w:spacing w:after="0"/>
              <w:jc w:val="both"/>
              <w:rPr>
                <w:rFonts w:ascii="Arial" w:eastAsia="Times New Roman" w:hAnsi="Arial" w:cs="Arial"/>
                <w:sz w:val="20"/>
                <w:lang w:eastAsia="en-GB"/>
              </w:rPr>
            </w:pPr>
          </w:p>
          <w:p w14:paraId="3E335213" w14:textId="0E93DEDB" w:rsidR="00477B68" w:rsidRPr="00477B68" w:rsidRDefault="007543C0" w:rsidP="00477B68">
            <w:pPr>
              <w:rPr>
                <w:rFonts w:ascii="Arial" w:hAnsi="Arial" w:cs="Arial"/>
                <w:sz w:val="20"/>
                <w:szCs w:val="20"/>
              </w:rPr>
            </w:pPr>
            <w:r>
              <w:rPr>
                <w:rFonts w:ascii="Arial" w:hAnsi="Arial" w:cs="Arial"/>
                <w:sz w:val="20"/>
                <w:szCs w:val="20"/>
              </w:rPr>
              <w:t>Weekly Report of Activity undertaken</w:t>
            </w:r>
            <w:r w:rsidR="00477B68" w:rsidRPr="00477B68">
              <w:rPr>
                <w:rFonts w:ascii="Arial" w:hAnsi="Arial" w:cs="Arial"/>
                <w:sz w:val="20"/>
                <w:szCs w:val="20"/>
              </w:rPr>
              <w:t>.</w:t>
            </w:r>
          </w:p>
        </w:tc>
        <w:tc>
          <w:tcPr>
            <w:tcW w:w="1980" w:type="dxa"/>
            <w:shd w:val="clear" w:color="auto" w:fill="auto"/>
          </w:tcPr>
          <w:p w14:paraId="51E06C42" w14:textId="5EF3533A" w:rsidR="00477B68" w:rsidRPr="00ED4CA7" w:rsidRDefault="00477B68" w:rsidP="007543C0">
            <w:pPr>
              <w:rPr>
                <w:rFonts w:ascii="Arial" w:hAnsi="Arial" w:cs="Arial"/>
                <w:sz w:val="20"/>
                <w:szCs w:val="20"/>
              </w:rPr>
            </w:pPr>
            <w:r>
              <w:rPr>
                <w:rFonts w:ascii="Arial" w:hAnsi="Arial" w:cs="Arial"/>
                <w:sz w:val="20"/>
                <w:szCs w:val="20"/>
              </w:rPr>
              <w:lastRenderedPageBreak/>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w:t>
            </w:r>
            <w:r w:rsidRPr="00CA4149">
              <w:rPr>
                <w:rFonts w:ascii="Arial" w:hAnsi="Arial" w:cs="Arial"/>
                <w:sz w:val="20"/>
                <w:szCs w:val="20"/>
              </w:rPr>
              <w:lastRenderedPageBreak/>
              <w:t>be delivered throughou</w:t>
            </w:r>
            <w:r>
              <w:rPr>
                <w:rFonts w:ascii="Arial" w:hAnsi="Arial" w:cs="Arial"/>
                <w:sz w:val="20"/>
                <w:szCs w:val="20"/>
              </w:rPr>
              <w:t>t the duration of the contract.</w:t>
            </w:r>
          </w:p>
        </w:tc>
        <w:tc>
          <w:tcPr>
            <w:tcW w:w="1622" w:type="dxa"/>
          </w:tcPr>
          <w:p w14:paraId="230AAD31" w14:textId="77777777" w:rsidR="00477B68" w:rsidRDefault="00477B68" w:rsidP="00477B68">
            <w:pPr>
              <w:rPr>
                <w:rFonts w:ascii="Arial" w:hAnsi="Arial" w:cs="Arial"/>
                <w:sz w:val="20"/>
                <w:szCs w:val="20"/>
              </w:rPr>
            </w:pPr>
            <w:r>
              <w:rPr>
                <w:rFonts w:ascii="Arial" w:hAnsi="Arial" w:cs="Arial"/>
                <w:sz w:val="20"/>
                <w:szCs w:val="20"/>
              </w:rPr>
              <w:lastRenderedPageBreak/>
              <w:t xml:space="preserve">Regular </w:t>
            </w:r>
          </w:p>
          <w:p w14:paraId="29A5F326" w14:textId="6BA2F25C"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5A9CB594" w14:textId="77777777" w:rsidTr="00844172">
        <w:tc>
          <w:tcPr>
            <w:tcW w:w="1372" w:type="dxa"/>
            <w:shd w:val="clear" w:color="auto" w:fill="auto"/>
          </w:tcPr>
          <w:p w14:paraId="14F8B81E" w14:textId="3651621C" w:rsidR="00477B68" w:rsidRPr="00477B68" w:rsidRDefault="00516BE0" w:rsidP="00477B68">
            <w:pPr>
              <w:jc w:val="center"/>
              <w:rPr>
                <w:rFonts w:ascii="Arial" w:hAnsi="Arial" w:cs="Arial"/>
                <w:bCs/>
                <w:sz w:val="20"/>
                <w:szCs w:val="20"/>
              </w:rPr>
            </w:pPr>
            <w:r>
              <w:rPr>
                <w:rFonts w:ascii="Arial" w:hAnsi="Arial" w:cs="Arial"/>
                <w:bCs/>
                <w:sz w:val="20"/>
                <w:szCs w:val="20"/>
              </w:rPr>
              <w:t>12.2.10</w:t>
            </w:r>
          </w:p>
        </w:tc>
        <w:tc>
          <w:tcPr>
            <w:tcW w:w="6485" w:type="dxa"/>
            <w:shd w:val="clear" w:color="auto" w:fill="auto"/>
          </w:tcPr>
          <w:p w14:paraId="24BC2341" w14:textId="3A7746EE"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Throughout the delivery of the Tasking Outputs, the Contractor shall support development of future Capability Releases and their coherence to the current design/architecture.</w:t>
            </w:r>
          </w:p>
        </w:tc>
        <w:tc>
          <w:tcPr>
            <w:tcW w:w="2489" w:type="dxa"/>
            <w:shd w:val="clear" w:color="auto" w:fill="auto"/>
          </w:tcPr>
          <w:p w14:paraId="60A12B9C" w14:textId="35D6C4B5" w:rsidR="00477B68" w:rsidRPr="00477B68" w:rsidRDefault="00477B68" w:rsidP="00477B68">
            <w:pPr>
              <w:rPr>
                <w:rFonts w:ascii="Arial" w:hAnsi="Arial" w:cs="Arial"/>
                <w:sz w:val="20"/>
                <w:szCs w:val="20"/>
              </w:rPr>
            </w:pPr>
            <w:r w:rsidRPr="00477B68">
              <w:rPr>
                <w:rFonts w:ascii="Arial" w:eastAsia="Times New Roman" w:hAnsi="Arial" w:cs="Arial"/>
                <w:sz w:val="20"/>
                <w:lang w:eastAsia="en-GB"/>
              </w:rPr>
              <w:t xml:space="preserve">Attendance at technical review meetings providing support, </w:t>
            </w:r>
            <w:r w:rsidR="00486331">
              <w:rPr>
                <w:rFonts w:ascii="Arial" w:eastAsia="Times New Roman" w:hAnsi="Arial" w:cs="Arial"/>
                <w:sz w:val="20"/>
                <w:lang w:eastAsia="en-GB"/>
              </w:rPr>
              <w:t>technical analysis, SME opinion</w:t>
            </w:r>
            <w:r w:rsidRPr="00477B68">
              <w:rPr>
                <w:rFonts w:ascii="Arial" w:eastAsia="Times New Roman" w:hAnsi="Arial" w:cs="Arial"/>
                <w:sz w:val="20"/>
                <w:lang w:eastAsia="en-GB"/>
              </w:rPr>
              <w:t>, and formal comments.</w:t>
            </w:r>
          </w:p>
        </w:tc>
        <w:tc>
          <w:tcPr>
            <w:tcW w:w="1980" w:type="dxa"/>
            <w:shd w:val="clear" w:color="auto" w:fill="auto"/>
          </w:tcPr>
          <w:p w14:paraId="2212E5F3" w14:textId="0C328B1F" w:rsidR="00477B68" w:rsidRPr="00ED4CA7" w:rsidRDefault="00477B68"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37880287"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4A0C72CB" w14:textId="77D5B57A"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2F6D22AE" w14:textId="77777777" w:rsidTr="00844172">
        <w:tc>
          <w:tcPr>
            <w:tcW w:w="1372" w:type="dxa"/>
            <w:shd w:val="clear" w:color="auto" w:fill="auto"/>
          </w:tcPr>
          <w:p w14:paraId="5A0EBA3F" w14:textId="63F9BBDF" w:rsidR="00477B68" w:rsidRPr="00477B68" w:rsidRDefault="00516BE0" w:rsidP="00477B68">
            <w:pPr>
              <w:jc w:val="center"/>
              <w:rPr>
                <w:rFonts w:ascii="Arial" w:hAnsi="Arial" w:cs="Arial"/>
                <w:bCs/>
                <w:sz w:val="20"/>
                <w:szCs w:val="20"/>
              </w:rPr>
            </w:pPr>
            <w:r>
              <w:rPr>
                <w:rFonts w:ascii="Arial" w:hAnsi="Arial" w:cs="Arial"/>
                <w:bCs/>
                <w:sz w:val="20"/>
                <w:szCs w:val="20"/>
              </w:rPr>
              <w:t>12.2.11</w:t>
            </w:r>
          </w:p>
        </w:tc>
        <w:tc>
          <w:tcPr>
            <w:tcW w:w="6485" w:type="dxa"/>
            <w:shd w:val="clear" w:color="auto" w:fill="auto"/>
          </w:tcPr>
          <w:p w14:paraId="1736ACAE"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 xml:space="preserve">Throughout the delivery of the Tasking Outputs, the Contractor shall support of BCIP 5.6 and other areas of the </w:t>
            </w:r>
            <w:proofErr w:type="spellStart"/>
            <w:r w:rsidRPr="00477B68">
              <w:rPr>
                <w:rFonts w:ascii="Arial" w:eastAsia="Times New Roman" w:hAnsi="Arial" w:cs="Arial"/>
                <w:sz w:val="20"/>
                <w:szCs w:val="20"/>
                <w:lang w:eastAsia="en-GB"/>
              </w:rPr>
              <w:t>TacCIS</w:t>
            </w:r>
            <w:proofErr w:type="spellEnd"/>
            <w:r w:rsidRPr="00477B68">
              <w:rPr>
                <w:rFonts w:ascii="Arial" w:eastAsia="Times New Roman" w:hAnsi="Arial" w:cs="Arial"/>
                <w:sz w:val="20"/>
                <w:szCs w:val="20"/>
                <w:lang w:eastAsia="en-GB"/>
              </w:rPr>
              <w:t xml:space="preserve"> portfolio </w:t>
            </w:r>
            <w:r w:rsidRPr="00477B68">
              <w:rPr>
                <w:rFonts w:ascii="Arial" w:eastAsia="Times New Roman" w:hAnsi="Arial" w:cs="Arial"/>
                <w:sz w:val="20"/>
                <w:lang w:eastAsia="en-GB"/>
              </w:rPr>
              <w:t xml:space="preserve">through response to GDUK’s formal and informal output in the areas of </w:t>
            </w:r>
            <w:proofErr w:type="spellStart"/>
            <w:r w:rsidRPr="00477B68">
              <w:rPr>
                <w:rFonts w:ascii="Arial" w:eastAsia="Times New Roman" w:hAnsi="Arial" w:cs="Arial"/>
                <w:sz w:val="20"/>
                <w:lang w:eastAsia="en-GB"/>
              </w:rPr>
              <w:t>SysMan</w:t>
            </w:r>
            <w:proofErr w:type="spellEnd"/>
            <w:r w:rsidRPr="00477B68">
              <w:rPr>
                <w:rFonts w:ascii="Arial" w:eastAsia="Times New Roman" w:hAnsi="Arial" w:cs="Arial"/>
                <w:sz w:val="20"/>
                <w:lang w:eastAsia="en-GB"/>
              </w:rPr>
              <w:t xml:space="preserve"> and overall system coherence.</w:t>
            </w:r>
          </w:p>
          <w:p w14:paraId="278B4383" w14:textId="77777777" w:rsidR="00477B68" w:rsidRPr="00477B68" w:rsidRDefault="00477B68" w:rsidP="00477B68">
            <w:pPr>
              <w:spacing w:after="0"/>
              <w:jc w:val="both"/>
              <w:rPr>
                <w:rFonts w:ascii="Arial" w:eastAsia="Times New Roman" w:hAnsi="Arial" w:cs="Arial"/>
                <w:sz w:val="20"/>
                <w:lang w:eastAsia="en-GB"/>
              </w:rPr>
            </w:pPr>
          </w:p>
          <w:p w14:paraId="24A9CA30"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 xml:space="preserve">The </w:t>
            </w:r>
            <w:proofErr w:type="spellStart"/>
            <w:r w:rsidRPr="00477B68">
              <w:rPr>
                <w:rFonts w:ascii="Arial" w:eastAsia="Times New Roman" w:hAnsi="Arial" w:cs="Arial"/>
                <w:sz w:val="20"/>
                <w:szCs w:val="20"/>
                <w:lang w:eastAsia="en-GB"/>
              </w:rPr>
              <w:t>TacCIS</w:t>
            </w:r>
            <w:proofErr w:type="spellEnd"/>
            <w:r w:rsidRPr="00477B68">
              <w:rPr>
                <w:rFonts w:ascii="Arial" w:eastAsia="Times New Roman" w:hAnsi="Arial" w:cs="Arial"/>
                <w:sz w:val="20"/>
                <w:szCs w:val="20"/>
                <w:lang w:eastAsia="en-GB"/>
              </w:rPr>
              <w:t xml:space="preserve"> portfolio currently consists of:</w:t>
            </w:r>
          </w:p>
          <w:p w14:paraId="20BE65DC"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JCRVT</w:t>
            </w:r>
          </w:p>
          <w:p w14:paraId="43567B45"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MMR</w:t>
            </w:r>
          </w:p>
          <w:p w14:paraId="67C3D171"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MAKEFAST</w:t>
            </w:r>
          </w:p>
          <w:p w14:paraId="5E46D1E9"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TRINITY</w:t>
            </w:r>
          </w:p>
          <w:p w14:paraId="5DEFCD21"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LDG</w:t>
            </w:r>
          </w:p>
          <w:p w14:paraId="539D63FF"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FEEC</w:t>
            </w:r>
          </w:p>
          <w:p w14:paraId="581214E3"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 xml:space="preserve">Cadet Radio </w:t>
            </w:r>
          </w:p>
          <w:p w14:paraId="48B82DD8" w14:textId="77777777" w:rsidR="00477B68" w:rsidRPr="00477B68" w:rsidRDefault="00477B68" w:rsidP="00477B68">
            <w:pPr>
              <w:spacing w:after="0" w:line="240" w:lineRule="auto"/>
              <w:rPr>
                <w:rFonts w:ascii="Arial" w:eastAsia="Times New Roman" w:hAnsi="Arial" w:cs="Arial"/>
                <w:sz w:val="20"/>
                <w:szCs w:val="20"/>
                <w:lang w:eastAsia="en-GB"/>
              </w:rPr>
            </w:pPr>
          </w:p>
          <w:p w14:paraId="5CC38817" w14:textId="77777777" w:rsidR="00477B68" w:rsidRPr="00477B68" w:rsidRDefault="00477B68" w:rsidP="00477B68">
            <w:pPr>
              <w:spacing w:after="0" w:line="240" w:lineRule="auto"/>
              <w:rPr>
                <w:rFonts w:ascii="Arial" w:eastAsia="Times New Roman" w:hAnsi="Arial" w:cs="Arial"/>
                <w:sz w:val="20"/>
                <w:szCs w:val="20"/>
                <w:lang w:eastAsia="en-GB"/>
              </w:rPr>
            </w:pPr>
          </w:p>
          <w:p w14:paraId="5448C547" w14:textId="77777777" w:rsidR="00477B68" w:rsidRPr="00477B68" w:rsidRDefault="00477B68" w:rsidP="00477B68">
            <w:pPr>
              <w:spacing w:after="0" w:line="240" w:lineRule="auto"/>
              <w:rPr>
                <w:rFonts w:ascii="Arial" w:eastAsia="Times New Roman" w:hAnsi="Arial" w:cs="Arial"/>
                <w:sz w:val="20"/>
                <w:szCs w:val="20"/>
                <w:lang w:eastAsia="en-GB"/>
              </w:rPr>
            </w:pPr>
            <w:r w:rsidRPr="00477B68">
              <w:rPr>
                <w:rFonts w:ascii="Arial" w:eastAsia="Times New Roman" w:hAnsi="Arial" w:cs="Arial"/>
                <w:sz w:val="20"/>
                <w:szCs w:val="20"/>
                <w:lang w:eastAsia="en-GB"/>
              </w:rPr>
              <w:t xml:space="preserve">This portfolio will change as the network </w:t>
            </w:r>
            <w:proofErr w:type="gramStart"/>
            <w:r w:rsidRPr="00477B68">
              <w:rPr>
                <w:rFonts w:ascii="Arial" w:eastAsia="Times New Roman" w:hAnsi="Arial" w:cs="Arial"/>
                <w:sz w:val="20"/>
                <w:szCs w:val="20"/>
                <w:lang w:eastAsia="en-GB"/>
              </w:rPr>
              <w:t>bearers</w:t>
            </w:r>
            <w:proofErr w:type="gramEnd"/>
            <w:r w:rsidRPr="00477B68">
              <w:rPr>
                <w:rFonts w:ascii="Arial" w:eastAsia="Times New Roman" w:hAnsi="Arial" w:cs="Arial"/>
                <w:sz w:val="20"/>
                <w:szCs w:val="20"/>
                <w:lang w:eastAsia="en-GB"/>
              </w:rPr>
              <w:t xml:space="preserve"> layer fully develops within BATCIS DT.</w:t>
            </w:r>
          </w:p>
          <w:p w14:paraId="020BE605" w14:textId="77777777" w:rsidR="00477B68" w:rsidRPr="00477B68" w:rsidRDefault="00477B68" w:rsidP="00477B68">
            <w:pPr>
              <w:spacing w:after="0" w:line="240" w:lineRule="auto"/>
              <w:rPr>
                <w:rFonts w:ascii="Arial" w:hAnsi="Arial" w:cs="Arial"/>
                <w:b/>
                <w:bCs/>
                <w:sz w:val="20"/>
                <w:szCs w:val="20"/>
              </w:rPr>
            </w:pPr>
          </w:p>
        </w:tc>
        <w:tc>
          <w:tcPr>
            <w:tcW w:w="2489" w:type="dxa"/>
            <w:shd w:val="clear" w:color="auto" w:fill="auto"/>
          </w:tcPr>
          <w:p w14:paraId="71788AE4" w14:textId="77777777" w:rsidR="00477B68" w:rsidRPr="00477B68" w:rsidRDefault="00477B68" w:rsidP="00477B68">
            <w:pPr>
              <w:spacing w:after="0"/>
              <w:jc w:val="both"/>
              <w:rPr>
                <w:rFonts w:ascii="Arial" w:hAnsi="Arial" w:cs="Arial"/>
                <w:sz w:val="20"/>
              </w:rPr>
            </w:pPr>
            <w:r w:rsidRPr="00477B68">
              <w:rPr>
                <w:rFonts w:ascii="Arial" w:hAnsi="Arial" w:cs="Arial"/>
                <w:sz w:val="20"/>
              </w:rPr>
              <w:lastRenderedPageBreak/>
              <w:t>Attendance at BCIP 5.6 development meetings (including BCMS, BKVMS), trials and faults.</w:t>
            </w:r>
          </w:p>
          <w:p w14:paraId="387538E0" w14:textId="77777777" w:rsidR="00477B68" w:rsidRPr="00477B68" w:rsidRDefault="00477B68" w:rsidP="00477B68">
            <w:pPr>
              <w:pStyle w:val="ListParagraph"/>
              <w:spacing w:after="0"/>
              <w:ind w:left="360"/>
              <w:jc w:val="both"/>
              <w:rPr>
                <w:rFonts w:ascii="Arial" w:hAnsi="Arial" w:cs="Arial"/>
                <w:sz w:val="20"/>
              </w:rPr>
            </w:pPr>
          </w:p>
          <w:p w14:paraId="0413C085" w14:textId="77777777" w:rsidR="00477B68" w:rsidRPr="00477B68" w:rsidRDefault="00477B68" w:rsidP="00477B68">
            <w:pPr>
              <w:spacing w:after="0"/>
              <w:jc w:val="both"/>
              <w:rPr>
                <w:rFonts w:ascii="Arial" w:hAnsi="Arial" w:cs="Arial"/>
                <w:sz w:val="20"/>
              </w:rPr>
            </w:pPr>
            <w:r w:rsidRPr="00477B68">
              <w:rPr>
                <w:rFonts w:ascii="Arial" w:hAnsi="Arial" w:cs="Arial"/>
                <w:sz w:val="20"/>
              </w:rPr>
              <w:t>Delivery of reports on BCIP 5.6 development (including BCMS, BKVMS), trials and faults.</w:t>
            </w:r>
          </w:p>
          <w:p w14:paraId="04CD6B50" w14:textId="77777777" w:rsidR="00477B68" w:rsidRPr="00477B68" w:rsidRDefault="00477B68" w:rsidP="00477B68">
            <w:pPr>
              <w:spacing w:after="0"/>
              <w:jc w:val="both"/>
              <w:rPr>
                <w:rFonts w:ascii="Arial" w:hAnsi="Arial" w:cs="Arial"/>
                <w:sz w:val="20"/>
              </w:rPr>
            </w:pPr>
          </w:p>
          <w:p w14:paraId="579A89FE" w14:textId="77777777" w:rsidR="00477B68" w:rsidRPr="00477B68" w:rsidRDefault="00477B68" w:rsidP="00477B68">
            <w:pPr>
              <w:spacing w:after="0"/>
              <w:jc w:val="both"/>
              <w:rPr>
                <w:rFonts w:ascii="Arial" w:hAnsi="Arial" w:cs="Arial"/>
                <w:sz w:val="20"/>
              </w:rPr>
            </w:pPr>
            <w:r w:rsidRPr="00477B68">
              <w:rPr>
                <w:rFonts w:ascii="Arial" w:hAnsi="Arial" w:cs="Arial"/>
                <w:sz w:val="20"/>
              </w:rPr>
              <w:t xml:space="preserve">Other areas on the </w:t>
            </w:r>
            <w:proofErr w:type="spellStart"/>
            <w:r w:rsidRPr="00477B68">
              <w:rPr>
                <w:rFonts w:ascii="Arial" w:eastAsia="Times New Roman" w:hAnsi="Arial" w:cs="Arial"/>
                <w:sz w:val="20"/>
                <w:szCs w:val="20"/>
                <w:lang w:eastAsia="en-GB"/>
              </w:rPr>
              <w:t>TacCIS</w:t>
            </w:r>
            <w:proofErr w:type="spellEnd"/>
            <w:r w:rsidRPr="00477B68">
              <w:rPr>
                <w:rFonts w:ascii="Arial" w:eastAsia="Times New Roman" w:hAnsi="Arial" w:cs="Arial"/>
                <w:sz w:val="20"/>
                <w:szCs w:val="20"/>
                <w:lang w:eastAsia="en-GB"/>
              </w:rPr>
              <w:t xml:space="preserve"> portfolio, as required.</w:t>
            </w:r>
          </w:p>
          <w:p w14:paraId="2936881E" w14:textId="77777777" w:rsidR="00477B68" w:rsidRPr="00477B68" w:rsidRDefault="00477B68" w:rsidP="00477B68">
            <w:pPr>
              <w:rPr>
                <w:rFonts w:ascii="Arial" w:hAnsi="Arial" w:cs="Arial"/>
                <w:sz w:val="20"/>
                <w:szCs w:val="20"/>
              </w:rPr>
            </w:pPr>
          </w:p>
          <w:p w14:paraId="1D840D35" w14:textId="4563C67C" w:rsidR="00477B68" w:rsidRPr="00477B68" w:rsidRDefault="007543C0" w:rsidP="00477B68">
            <w:pPr>
              <w:rPr>
                <w:rFonts w:ascii="Arial" w:hAnsi="Arial" w:cs="Arial"/>
                <w:sz w:val="20"/>
                <w:szCs w:val="20"/>
              </w:rPr>
            </w:pPr>
            <w:r>
              <w:rPr>
                <w:rFonts w:ascii="Arial" w:hAnsi="Arial" w:cs="Arial"/>
                <w:sz w:val="20"/>
                <w:szCs w:val="20"/>
              </w:rPr>
              <w:lastRenderedPageBreak/>
              <w:t>Weekly Report of Activity undertaken</w:t>
            </w:r>
            <w:r w:rsidR="00477B68" w:rsidRPr="00477B68">
              <w:rPr>
                <w:rFonts w:ascii="Arial" w:hAnsi="Arial" w:cs="Arial"/>
                <w:sz w:val="20"/>
                <w:szCs w:val="20"/>
              </w:rPr>
              <w:t>.</w:t>
            </w:r>
          </w:p>
        </w:tc>
        <w:tc>
          <w:tcPr>
            <w:tcW w:w="1980" w:type="dxa"/>
            <w:shd w:val="clear" w:color="auto" w:fill="auto"/>
          </w:tcPr>
          <w:p w14:paraId="6DFB775B" w14:textId="172CD286" w:rsidR="00477B68" w:rsidRPr="00ED4CA7" w:rsidRDefault="00477B68" w:rsidP="007543C0">
            <w:pPr>
              <w:rPr>
                <w:rFonts w:ascii="Arial" w:hAnsi="Arial" w:cs="Arial"/>
                <w:sz w:val="20"/>
                <w:szCs w:val="20"/>
              </w:rPr>
            </w:pPr>
            <w:r>
              <w:rPr>
                <w:rFonts w:ascii="Arial" w:hAnsi="Arial" w:cs="Arial"/>
                <w:sz w:val="20"/>
                <w:szCs w:val="20"/>
              </w:rPr>
              <w:lastRenderedPageBreak/>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6A4ED3AA"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631ECB61" w14:textId="6D1B17D1"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4FB118F9" w14:textId="77777777" w:rsidTr="00844172">
        <w:tc>
          <w:tcPr>
            <w:tcW w:w="1372" w:type="dxa"/>
            <w:shd w:val="clear" w:color="auto" w:fill="auto"/>
          </w:tcPr>
          <w:p w14:paraId="6642CD00" w14:textId="4DFF6912" w:rsidR="00477B68" w:rsidRPr="00477B68" w:rsidRDefault="00516BE0" w:rsidP="00477B68">
            <w:pPr>
              <w:jc w:val="center"/>
              <w:rPr>
                <w:rFonts w:ascii="Arial" w:hAnsi="Arial" w:cs="Arial"/>
                <w:bCs/>
                <w:sz w:val="20"/>
                <w:szCs w:val="20"/>
              </w:rPr>
            </w:pPr>
            <w:r>
              <w:rPr>
                <w:rFonts w:ascii="Arial" w:hAnsi="Arial" w:cs="Arial"/>
                <w:bCs/>
                <w:sz w:val="20"/>
                <w:szCs w:val="20"/>
              </w:rPr>
              <w:t>12.2.12</w:t>
            </w:r>
          </w:p>
        </w:tc>
        <w:tc>
          <w:tcPr>
            <w:tcW w:w="6485" w:type="dxa"/>
            <w:shd w:val="clear" w:color="auto" w:fill="auto"/>
          </w:tcPr>
          <w:p w14:paraId="4A56B65F" w14:textId="77777777" w:rsidR="00477B68" w:rsidRPr="00477B68" w:rsidRDefault="00477B68" w:rsidP="00477B68">
            <w:pPr>
              <w:spacing w:after="0"/>
              <w:rPr>
                <w:rFonts w:ascii="Arial" w:eastAsia="Times New Roman" w:hAnsi="Arial" w:cs="Arial"/>
                <w:sz w:val="20"/>
                <w:lang w:eastAsia="en-GB"/>
              </w:rPr>
            </w:pPr>
            <w:r w:rsidRPr="00477B68">
              <w:rPr>
                <w:rFonts w:ascii="Arial" w:eastAsia="Times New Roman" w:hAnsi="Arial" w:cs="Arial"/>
                <w:sz w:val="20"/>
                <w:lang w:eastAsia="en-GB"/>
              </w:rPr>
              <w:t>Throughout the delivery of the Tasking Outputs, the Contractor shall assure the delivery of capability in specific areas of responsibility against endorsed requirements</w:t>
            </w:r>
          </w:p>
          <w:p w14:paraId="2BBF68B8" w14:textId="77777777" w:rsidR="00477B68" w:rsidRPr="00477B68" w:rsidRDefault="00477B68" w:rsidP="00477B68">
            <w:pPr>
              <w:spacing w:after="0" w:line="240" w:lineRule="auto"/>
              <w:rPr>
                <w:rFonts w:ascii="Arial" w:hAnsi="Arial" w:cs="Arial"/>
                <w:b/>
                <w:bCs/>
                <w:sz w:val="20"/>
                <w:szCs w:val="20"/>
              </w:rPr>
            </w:pPr>
          </w:p>
        </w:tc>
        <w:tc>
          <w:tcPr>
            <w:tcW w:w="2489" w:type="dxa"/>
            <w:shd w:val="clear" w:color="auto" w:fill="auto"/>
          </w:tcPr>
          <w:p w14:paraId="7B046AC6" w14:textId="77777777" w:rsidR="00477B68" w:rsidRPr="00477B68" w:rsidRDefault="00477B68" w:rsidP="00477B68">
            <w:pPr>
              <w:spacing w:after="0"/>
              <w:jc w:val="both"/>
              <w:rPr>
                <w:rFonts w:ascii="Arial" w:hAnsi="Arial" w:cs="Arial"/>
                <w:sz w:val="20"/>
              </w:rPr>
            </w:pPr>
            <w:r w:rsidRPr="00477B68">
              <w:rPr>
                <w:rFonts w:ascii="Arial" w:hAnsi="Arial" w:cs="Arial"/>
                <w:sz w:val="20"/>
              </w:rPr>
              <w:t>Attend and SME technical monitoring of verification, validation and acceptance activities and events, as required.</w:t>
            </w:r>
          </w:p>
          <w:p w14:paraId="738128E2" w14:textId="77777777" w:rsidR="00477B68" w:rsidRPr="00477B68" w:rsidRDefault="00477B68" w:rsidP="00477B68">
            <w:pPr>
              <w:spacing w:after="0"/>
              <w:contextualSpacing/>
              <w:jc w:val="both"/>
              <w:rPr>
                <w:rFonts w:ascii="Arial" w:hAnsi="Arial" w:cs="Arial"/>
                <w:sz w:val="20"/>
              </w:rPr>
            </w:pPr>
          </w:p>
          <w:p w14:paraId="3D0A6927"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hAnsi="Arial" w:cs="Arial"/>
                <w:sz w:val="20"/>
              </w:rPr>
              <w:t>Delivery of draft compliance statements against JSP604 policy on behalf of the Project Manager,</w:t>
            </w:r>
            <w:r w:rsidRPr="00477B68">
              <w:rPr>
                <w:rFonts w:ascii="Arial" w:eastAsia="Times New Roman" w:hAnsi="Arial" w:cs="Arial"/>
                <w:sz w:val="20"/>
                <w:lang w:eastAsia="en-GB"/>
              </w:rPr>
              <w:t xml:space="preserve"> as required.</w:t>
            </w:r>
          </w:p>
          <w:p w14:paraId="5370CB2B" w14:textId="77777777" w:rsidR="00477B68" w:rsidRPr="00477B68" w:rsidRDefault="00477B68" w:rsidP="00477B68">
            <w:pPr>
              <w:spacing w:after="0"/>
              <w:jc w:val="both"/>
              <w:rPr>
                <w:rFonts w:ascii="Arial" w:eastAsia="Times New Roman" w:hAnsi="Arial" w:cs="Arial"/>
                <w:sz w:val="20"/>
                <w:lang w:eastAsia="en-GB"/>
              </w:rPr>
            </w:pPr>
          </w:p>
          <w:p w14:paraId="69212E03" w14:textId="78B52A1A" w:rsidR="00477B68" w:rsidRPr="00477B68" w:rsidRDefault="007543C0" w:rsidP="00477B68">
            <w:pPr>
              <w:rPr>
                <w:rFonts w:ascii="Arial" w:hAnsi="Arial" w:cs="Arial"/>
                <w:sz w:val="20"/>
                <w:szCs w:val="20"/>
              </w:rPr>
            </w:pPr>
            <w:r>
              <w:rPr>
                <w:rFonts w:ascii="Arial" w:eastAsia="Times New Roman" w:hAnsi="Arial" w:cs="Arial"/>
                <w:sz w:val="20"/>
                <w:lang w:eastAsia="en-GB"/>
              </w:rPr>
              <w:t>Weekly Report of Activity undertaken</w:t>
            </w:r>
            <w:r w:rsidR="00477B68" w:rsidRPr="00477B68">
              <w:rPr>
                <w:rFonts w:ascii="Arial" w:eastAsia="Times New Roman" w:hAnsi="Arial" w:cs="Arial"/>
                <w:sz w:val="20"/>
                <w:lang w:eastAsia="en-GB"/>
              </w:rPr>
              <w:t>.</w:t>
            </w:r>
          </w:p>
        </w:tc>
        <w:tc>
          <w:tcPr>
            <w:tcW w:w="1980" w:type="dxa"/>
            <w:shd w:val="clear" w:color="auto" w:fill="auto"/>
          </w:tcPr>
          <w:p w14:paraId="38EF1AC2" w14:textId="726E524E" w:rsidR="00477B68" w:rsidRPr="00ED4CA7" w:rsidRDefault="00477B68"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101A1BD1"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47E24D02" w14:textId="54A9E017"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2E55F39D" w14:textId="77777777" w:rsidTr="00844172">
        <w:tc>
          <w:tcPr>
            <w:tcW w:w="1372" w:type="dxa"/>
            <w:shd w:val="clear" w:color="auto" w:fill="auto"/>
          </w:tcPr>
          <w:p w14:paraId="147262B1" w14:textId="3DCA640E" w:rsidR="00477B68" w:rsidRPr="00477B68" w:rsidRDefault="00516BE0" w:rsidP="00477B68">
            <w:pPr>
              <w:jc w:val="center"/>
              <w:rPr>
                <w:rFonts w:ascii="Arial" w:hAnsi="Arial" w:cs="Arial"/>
                <w:bCs/>
                <w:sz w:val="20"/>
                <w:szCs w:val="20"/>
              </w:rPr>
            </w:pPr>
            <w:r>
              <w:rPr>
                <w:rFonts w:ascii="Arial" w:hAnsi="Arial" w:cs="Arial"/>
                <w:bCs/>
                <w:sz w:val="20"/>
                <w:szCs w:val="20"/>
              </w:rPr>
              <w:t>12.2.13</w:t>
            </w:r>
          </w:p>
        </w:tc>
        <w:tc>
          <w:tcPr>
            <w:tcW w:w="6485" w:type="dxa"/>
            <w:shd w:val="clear" w:color="auto" w:fill="auto"/>
          </w:tcPr>
          <w:p w14:paraId="735B6F3E"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Throughout the delivery of the Tasking Outputs, the Contractor shall support to the MORPHEUS Chief Engineer:</w:t>
            </w:r>
          </w:p>
          <w:p w14:paraId="15C78FB8" w14:textId="77777777" w:rsidR="00477B68" w:rsidRPr="00477B68" w:rsidRDefault="00477B68" w:rsidP="00477B68">
            <w:pPr>
              <w:spacing w:after="0"/>
              <w:jc w:val="both"/>
              <w:rPr>
                <w:rFonts w:ascii="Arial" w:eastAsia="Times New Roman" w:hAnsi="Arial" w:cs="Arial"/>
                <w:sz w:val="20"/>
                <w:lang w:eastAsia="en-GB"/>
              </w:rPr>
            </w:pPr>
          </w:p>
          <w:p w14:paraId="23E1326E"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Throughout the delivery of the Tasking Outputs, the Contractor shall analyse system performance and functional characteristics to identify and eliminate issues from BCIP/MORPHEUS EVO releases throughout Assessment Phase 2 (AP2).</w:t>
            </w:r>
          </w:p>
          <w:p w14:paraId="0340EBC2" w14:textId="77777777" w:rsidR="00477B68" w:rsidRDefault="00477B68" w:rsidP="00477B68">
            <w:pPr>
              <w:spacing w:after="0" w:line="240" w:lineRule="auto"/>
              <w:rPr>
                <w:rFonts w:ascii="Arial" w:hAnsi="Arial" w:cs="Arial"/>
                <w:b/>
                <w:bCs/>
                <w:color w:val="000000" w:themeColor="text1"/>
                <w:sz w:val="20"/>
                <w:szCs w:val="20"/>
              </w:rPr>
            </w:pPr>
          </w:p>
        </w:tc>
        <w:tc>
          <w:tcPr>
            <w:tcW w:w="2489" w:type="dxa"/>
            <w:shd w:val="clear" w:color="auto" w:fill="auto"/>
          </w:tcPr>
          <w:p w14:paraId="4AEB4D5F" w14:textId="77777777" w:rsidR="00477B68" w:rsidRPr="00477B68" w:rsidRDefault="00477B68" w:rsidP="00477B68">
            <w:pPr>
              <w:spacing w:after="0"/>
              <w:jc w:val="both"/>
              <w:rPr>
                <w:rFonts w:ascii="Arial" w:eastAsia="Times New Roman" w:hAnsi="Arial" w:cs="Arial"/>
                <w:sz w:val="20"/>
                <w:lang w:eastAsia="en-GB"/>
              </w:rPr>
            </w:pPr>
            <w:r w:rsidRPr="00477B68">
              <w:rPr>
                <w:rFonts w:ascii="Arial" w:eastAsia="Times New Roman" w:hAnsi="Arial" w:cs="Arial"/>
                <w:sz w:val="20"/>
                <w:lang w:eastAsia="en-GB"/>
              </w:rPr>
              <w:t>Produce and deliver system performance and functional evaluations/reports, as required.</w:t>
            </w:r>
          </w:p>
          <w:p w14:paraId="4004029D" w14:textId="77777777" w:rsidR="00477B68" w:rsidRPr="00477B68" w:rsidRDefault="00477B68" w:rsidP="00477B68">
            <w:pPr>
              <w:spacing w:after="0"/>
              <w:jc w:val="both"/>
              <w:rPr>
                <w:rFonts w:ascii="Arial" w:eastAsia="Times New Roman" w:hAnsi="Arial" w:cs="Arial"/>
                <w:sz w:val="20"/>
                <w:lang w:eastAsia="en-GB"/>
              </w:rPr>
            </w:pPr>
          </w:p>
          <w:p w14:paraId="74E5175A" w14:textId="2B198B84" w:rsidR="00477B68" w:rsidRPr="00591538" w:rsidRDefault="007543C0" w:rsidP="00477B68">
            <w:pPr>
              <w:spacing w:after="0"/>
              <w:jc w:val="both"/>
              <w:rPr>
                <w:rFonts w:ascii="Arial" w:eastAsia="Times New Roman" w:hAnsi="Arial" w:cs="Arial"/>
                <w:color w:val="00B050"/>
                <w:sz w:val="20"/>
                <w:lang w:eastAsia="en-GB"/>
              </w:rPr>
            </w:pPr>
            <w:r>
              <w:rPr>
                <w:rFonts w:ascii="Arial" w:eastAsia="Times New Roman" w:hAnsi="Arial" w:cs="Arial"/>
                <w:sz w:val="20"/>
                <w:lang w:eastAsia="en-GB"/>
              </w:rPr>
              <w:t>Weekly Report of Activity undertaken</w:t>
            </w:r>
            <w:r w:rsidR="00477B68">
              <w:rPr>
                <w:rFonts w:ascii="Arial" w:eastAsia="Times New Roman" w:hAnsi="Arial" w:cs="Arial"/>
                <w:color w:val="00B050"/>
                <w:sz w:val="20"/>
                <w:lang w:eastAsia="en-GB"/>
              </w:rPr>
              <w:t>.</w:t>
            </w:r>
          </w:p>
          <w:p w14:paraId="6CA12194" w14:textId="77777777" w:rsidR="00477B68" w:rsidRPr="00ED4CA7" w:rsidRDefault="00477B68" w:rsidP="00477B68">
            <w:pPr>
              <w:rPr>
                <w:rFonts w:ascii="Arial" w:hAnsi="Arial" w:cs="Arial"/>
                <w:sz w:val="20"/>
                <w:szCs w:val="20"/>
              </w:rPr>
            </w:pPr>
          </w:p>
        </w:tc>
        <w:tc>
          <w:tcPr>
            <w:tcW w:w="1980" w:type="dxa"/>
            <w:shd w:val="clear" w:color="auto" w:fill="auto"/>
          </w:tcPr>
          <w:p w14:paraId="7C921C22" w14:textId="25B3AB5F" w:rsidR="00477B68" w:rsidRPr="00ED4CA7" w:rsidRDefault="00477B68" w:rsidP="007543C0">
            <w:pPr>
              <w:rPr>
                <w:rFonts w:ascii="Arial" w:hAnsi="Arial" w:cs="Arial"/>
                <w:sz w:val="20"/>
                <w:szCs w:val="20"/>
              </w:rPr>
            </w:pPr>
            <w:r>
              <w:rPr>
                <w:rFonts w:ascii="Arial" w:hAnsi="Arial" w:cs="Arial"/>
                <w:sz w:val="20"/>
                <w:szCs w:val="20"/>
              </w:rPr>
              <w:t>T</w:t>
            </w:r>
            <w:r w:rsidRPr="00CA4149">
              <w:rPr>
                <w:rFonts w:ascii="Arial" w:hAnsi="Arial" w:cs="Arial"/>
                <w:sz w:val="20"/>
                <w:szCs w:val="20"/>
              </w:rPr>
              <w:t xml:space="preserve">he </w:t>
            </w:r>
            <w:r w:rsidR="007543C0">
              <w:rPr>
                <w:rFonts w:ascii="Arial" w:hAnsi="Arial" w:cs="Arial"/>
                <w:sz w:val="20"/>
                <w:szCs w:val="20"/>
              </w:rPr>
              <w:t xml:space="preserve">Weekly Report </w:t>
            </w:r>
            <w:r w:rsidRPr="00CA4149">
              <w:rPr>
                <w:rFonts w:ascii="Arial" w:hAnsi="Arial" w:cs="Arial"/>
                <w:sz w:val="20"/>
                <w:szCs w:val="20"/>
              </w:rPr>
              <w:t xml:space="preserve">should start at </w:t>
            </w:r>
            <w:r w:rsidR="00152763">
              <w:rPr>
                <w:rFonts w:ascii="Arial" w:hAnsi="Arial" w:cs="Arial"/>
                <w:sz w:val="20"/>
                <w:szCs w:val="20"/>
              </w:rPr>
              <w:t>Contract Award</w:t>
            </w:r>
            <w:r w:rsidRPr="00CA4149">
              <w:rPr>
                <w:rFonts w:ascii="Arial" w:hAnsi="Arial" w:cs="Arial"/>
                <w:sz w:val="20"/>
                <w:szCs w:val="20"/>
              </w:rPr>
              <w:t xml:space="preserve"> and be written weekly thereafter. All other deliverables shall be delivered throughou</w:t>
            </w:r>
            <w:r>
              <w:rPr>
                <w:rFonts w:ascii="Arial" w:hAnsi="Arial" w:cs="Arial"/>
                <w:sz w:val="20"/>
                <w:szCs w:val="20"/>
              </w:rPr>
              <w:t>t the duration of the contract.</w:t>
            </w:r>
          </w:p>
        </w:tc>
        <w:tc>
          <w:tcPr>
            <w:tcW w:w="1622" w:type="dxa"/>
          </w:tcPr>
          <w:p w14:paraId="52502DAD"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0C4E2E61" w14:textId="68F52634"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1BCC3E55" w14:textId="77777777" w:rsidTr="00844172">
        <w:tc>
          <w:tcPr>
            <w:tcW w:w="1372" w:type="dxa"/>
            <w:shd w:val="clear" w:color="auto" w:fill="auto"/>
          </w:tcPr>
          <w:p w14:paraId="332FB67D" w14:textId="59746D8B" w:rsidR="00477B68" w:rsidRPr="00516BE0" w:rsidRDefault="00477B68" w:rsidP="00477B68">
            <w:pPr>
              <w:jc w:val="center"/>
              <w:rPr>
                <w:rFonts w:ascii="Arial" w:hAnsi="Arial" w:cs="Arial"/>
                <w:bCs/>
                <w:sz w:val="20"/>
                <w:szCs w:val="20"/>
              </w:rPr>
            </w:pPr>
            <w:r w:rsidRPr="00516BE0">
              <w:rPr>
                <w:rFonts w:ascii="Arial" w:hAnsi="Arial" w:cs="Arial"/>
                <w:bCs/>
                <w:sz w:val="20"/>
                <w:szCs w:val="20"/>
              </w:rPr>
              <w:t>12.3</w:t>
            </w:r>
          </w:p>
        </w:tc>
        <w:tc>
          <w:tcPr>
            <w:tcW w:w="6485" w:type="dxa"/>
            <w:shd w:val="clear" w:color="auto" w:fill="auto"/>
          </w:tcPr>
          <w:p w14:paraId="4878B8CB" w14:textId="62B134BF" w:rsidR="00477B68" w:rsidRDefault="00477B68" w:rsidP="00477B68">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t>Network a</w:t>
            </w:r>
            <w:r w:rsidRPr="00ED4CA7">
              <w:rPr>
                <w:rFonts w:ascii="Arial" w:hAnsi="Arial" w:cs="Arial"/>
                <w:b/>
                <w:bCs/>
                <w:color w:val="000000" w:themeColor="text1"/>
                <w:sz w:val="20"/>
                <w:szCs w:val="20"/>
              </w:rPr>
              <w:t>nd Bearers Management</w:t>
            </w:r>
            <w:r>
              <w:rPr>
                <w:rFonts w:ascii="Arial" w:hAnsi="Arial" w:cs="Arial"/>
                <w:b/>
                <w:bCs/>
                <w:color w:val="000000" w:themeColor="text1"/>
                <w:sz w:val="20"/>
                <w:szCs w:val="20"/>
              </w:rPr>
              <w:t>:</w:t>
            </w:r>
          </w:p>
          <w:p w14:paraId="43416505" w14:textId="0BA909E7" w:rsidR="00477B68" w:rsidRPr="007C405D" w:rsidRDefault="00477B68" w:rsidP="00477B68">
            <w:pPr>
              <w:rPr>
                <w:rFonts w:ascii="Arial" w:hAnsi="Arial" w:cs="Arial"/>
                <w:b/>
                <w:sz w:val="20"/>
                <w:szCs w:val="20"/>
              </w:rPr>
            </w:pPr>
            <w:r w:rsidRPr="007C405D">
              <w:rPr>
                <w:rFonts w:ascii="Arial" w:hAnsi="Arial" w:cs="Arial"/>
                <w:sz w:val="20"/>
                <w:szCs w:val="20"/>
              </w:rPr>
              <w:t>Summary of expertise</w:t>
            </w:r>
            <w:r w:rsidRPr="007C405D">
              <w:rPr>
                <w:rFonts w:ascii="Arial" w:eastAsia="Times New Roman" w:hAnsi="Arial" w:cs="Arial"/>
                <w:sz w:val="20"/>
                <w:szCs w:val="20"/>
                <w:lang w:eastAsia="en-GB"/>
              </w:rPr>
              <w:t xml:space="preserve"> required to Support the delivery of the BATCIS Programme</w:t>
            </w:r>
            <w:r w:rsidRPr="007C405D">
              <w:rPr>
                <w:rFonts w:ascii="Arial" w:hAnsi="Arial" w:cs="Arial"/>
                <w:b/>
                <w:bCs/>
                <w:color w:val="000000" w:themeColor="text1"/>
                <w:sz w:val="20"/>
                <w:szCs w:val="20"/>
              </w:rPr>
              <w:t>:</w:t>
            </w:r>
          </w:p>
          <w:p w14:paraId="0DD448D2"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lastRenderedPageBreak/>
              <w:t xml:space="preserve">BCIP 5.6 Lead architect </w:t>
            </w:r>
          </w:p>
          <w:p w14:paraId="23FA51F8"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TI-2 and BCIP Network Layer</w:t>
            </w:r>
          </w:p>
          <w:p w14:paraId="55275AFA"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Time Synchronisation</w:t>
            </w:r>
          </w:p>
          <w:p w14:paraId="61DA1863"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Application Hosting</w:t>
            </w:r>
          </w:p>
          <w:p w14:paraId="06E67991"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Application and System Patching</w:t>
            </w:r>
          </w:p>
          <w:p w14:paraId="52D25CDB"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BCIP Bearer Layer</w:t>
            </w:r>
          </w:p>
          <w:p w14:paraId="6B412BB3"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VHF Bandwidth Optimisations</w:t>
            </w:r>
          </w:p>
          <w:p w14:paraId="3E3672AE"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Situational Awareness Tagged on Voice (</w:t>
            </w:r>
            <w:proofErr w:type="spellStart"/>
            <w:r w:rsidRPr="007C405D">
              <w:rPr>
                <w:rFonts w:ascii="Arial" w:eastAsia="Times New Roman" w:hAnsi="Arial" w:cs="Arial"/>
                <w:sz w:val="20"/>
                <w:szCs w:val="20"/>
                <w:lang w:eastAsia="en-GB"/>
              </w:rPr>
              <w:t>SAToV</w:t>
            </w:r>
            <w:proofErr w:type="spellEnd"/>
            <w:r w:rsidRPr="007C405D">
              <w:rPr>
                <w:rFonts w:ascii="Arial" w:eastAsia="Times New Roman" w:hAnsi="Arial" w:cs="Arial"/>
                <w:sz w:val="20"/>
                <w:szCs w:val="20"/>
                <w:lang w:eastAsia="en-GB"/>
              </w:rPr>
              <w:t>)</w:t>
            </w:r>
          </w:p>
          <w:p w14:paraId="49DA5267" w14:textId="77777777" w:rsidR="00477B68" w:rsidRPr="007C405D"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Land Deployable Gateway</w:t>
            </w:r>
          </w:p>
          <w:p w14:paraId="390A7B13" w14:textId="17CCA040" w:rsidR="00477B68" w:rsidRPr="0074035E" w:rsidRDefault="00477B68" w:rsidP="00D1150D">
            <w:pPr>
              <w:pStyle w:val="ListParagraph"/>
              <w:numPr>
                <w:ilvl w:val="1"/>
                <w:numId w:val="15"/>
              </w:numPr>
              <w:spacing w:line="276" w:lineRule="auto"/>
              <w:rPr>
                <w:rFonts w:ascii="Arial" w:eastAsia="Times New Roman" w:hAnsi="Arial" w:cs="Arial"/>
                <w:sz w:val="20"/>
                <w:szCs w:val="20"/>
                <w:lang w:eastAsia="en-GB"/>
              </w:rPr>
            </w:pPr>
            <w:r w:rsidRPr="007C405D">
              <w:rPr>
                <w:rFonts w:ascii="Arial" w:eastAsia="Times New Roman" w:hAnsi="Arial" w:cs="Arial"/>
                <w:sz w:val="20"/>
                <w:szCs w:val="20"/>
                <w:lang w:eastAsia="en-GB"/>
              </w:rPr>
              <w:t>JSP604 Assurance</w:t>
            </w:r>
          </w:p>
          <w:p w14:paraId="5A56265A" w14:textId="77777777" w:rsidR="00477B68" w:rsidRPr="00ED4CA7" w:rsidRDefault="00477B68" w:rsidP="00477B68">
            <w:pPr>
              <w:spacing w:after="0" w:line="240" w:lineRule="auto"/>
              <w:rPr>
                <w:rFonts w:ascii="Arial" w:hAnsi="Arial" w:cs="Arial"/>
                <w:b/>
                <w:bCs/>
                <w:color w:val="000000" w:themeColor="text1"/>
                <w:sz w:val="20"/>
                <w:szCs w:val="20"/>
              </w:rPr>
            </w:pPr>
          </w:p>
        </w:tc>
        <w:tc>
          <w:tcPr>
            <w:tcW w:w="2489" w:type="dxa"/>
            <w:shd w:val="clear" w:color="auto" w:fill="auto"/>
          </w:tcPr>
          <w:p w14:paraId="360A2609" w14:textId="77777777" w:rsidR="00477B68" w:rsidRPr="00ED4CA7" w:rsidRDefault="00477B68" w:rsidP="00477B68">
            <w:pPr>
              <w:rPr>
                <w:rFonts w:ascii="Arial" w:hAnsi="Arial" w:cs="Arial"/>
                <w:sz w:val="20"/>
                <w:szCs w:val="20"/>
              </w:rPr>
            </w:pPr>
          </w:p>
        </w:tc>
        <w:tc>
          <w:tcPr>
            <w:tcW w:w="1980" w:type="dxa"/>
            <w:shd w:val="clear" w:color="auto" w:fill="auto"/>
          </w:tcPr>
          <w:p w14:paraId="3E61EADB" w14:textId="77777777" w:rsidR="00477B68" w:rsidRPr="00ED4CA7" w:rsidRDefault="00477B68" w:rsidP="00477B68">
            <w:pPr>
              <w:rPr>
                <w:rFonts w:ascii="Arial" w:hAnsi="Arial" w:cs="Arial"/>
                <w:sz w:val="20"/>
                <w:szCs w:val="20"/>
              </w:rPr>
            </w:pPr>
          </w:p>
        </w:tc>
        <w:tc>
          <w:tcPr>
            <w:tcW w:w="1622" w:type="dxa"/>
          </w:tcPr>
          <w:p w14:paraId="4D7BA741" w14:textId="77777777" w:rsidR="00477B68" w:rsidRPr="00ED4CA7" w:rsidRDefault="00477B68" w:rsidP="00477B68">
            <w:pPr>
              <w:rPr>
                <w:rFonts w:ascii="Arial" w:hAnsi="Arial" w:cs="Arial"/>
                <w:sz w:val="20"/>
                <w:szCs w:val="20"/>
              </w:rPr>
            </w:pPr>
          </w:p>
        </w:tc>
      </w:tr>
      <w:tr w:rsidR="00477B68" w:rsidRPr="00ED4CA7" w14:paraId="2A3BD493" w14:textId="77777777" w:rsidTr="00844172">
        <w:tc>
          <w:tcPr>
            <w:tcW w:w="1372" w:type="dxa"/>
            <w:shd w:val="clear" w:color="auto" w:fill="auto"/>
          </w:tcPr>
          <w:p w14:paraId="058014EE" w14:textId="099DEC4A" w:rsidR="00477B68" w:rsidRPr="00ED4CA7" w:rsidRDefault="00516BE0" w:rsidP="00477B68">
            <w:pPr>
              <w:jc w:val="center"/>
              <w:rPr>
                <w:rFonts w:ascii="Arial" w:hAnsi="Arial" w:cs="Arial"/>
                <w:sz w:val="20"/>
                <w:szCs w:val="20"/>
              </w:rPr>
            </w:pPr>
            <w:r>
              <w:rPr>
                <w:rFonts w:ascii="Arial" w:hAnsi="Arial" w:cs="Arial"/>
                <w:sz w:val="20"/>
                <w:szCs w:val="20"/>
              </w:rPr>
              <w:t>12.3</w:t>
            </w:r>
            <w:r w:rsidR="00477B68" w:rsidRPr="00ED4CA7">
              <w:rPr>
                <w:rFonts w:ascii="Arial" w:hAnsi="Arial" w:cs="Arial"/>
                <w:sz w:val="20"/>
                <w:szCs w:val="20"/>
              </w:rPr>
              <w:t>.1</w:t>
            </w:r>
            <w:r w:rsidR="00477B68">
              <w:rPr>
                <w:rFonts w:ascii="Arial" w:hAnsi="Arial" w:cs="Arial"/>
                <w:sz w:val="20"/>
                <w:szCs w:val="20"/>
              </w:rPr>
              <w:t xml:space="preserve"> General Support </w:t>
            </w:r>
          </w:p>
        </w:tc>
        <w:tc>
          <w:tcPr>
            <w:tcW w:w="6485" w:type="dxa"/>
            <w:shd w:val="clear" w:color="auto" w:fill="auto"/>
          </w:tcPr>
          <w:p w14:paraId="6969754B" w14:textId="037B8832" w:rsidR="00477B68" w:rsidRPr="00A33211" w:rsidRDefault="00477B68" w:rsidP="00477B68">
            <w:pPr>
              <w:rPr>
                <w:rFonts w:ascii="Arial" w:hAnsi="Arial" w:cs="Arial"/>
              </w:rPr>
            </w:pPr>
            <w:r w:rsidRPr="00ED4CA7">
              <w:rPr>
                <w:rFonts w:ascii="Arial" w:eastAsia="Arial" w:hAnsi="Arial" w:cs="Arial"/>
                <w:sz w:val="20"/>
                <w:szCs w:val="20"/>
              </w:rPr>
              <w:t xml:space="preserve">Throughout the delivery of the Tasking Outputs, the </w:t>
            </w:r>
            <w:r>
              <w:rPr>
                <w:rFonts w:ascii="Arial" w:eastAsia="Arial" w:hAnsi="Arial" w:cs="Arial"/>
                <w:sz w:val="20"/>
                <w:szCs w:val="20"/>
              </w:rPr>
              <w:t>Contractor</w:t>
            </w:r>
            <w:r w:rsidRPr="00ED4CA7">
              <w:rPr>
                <w:rFonts w:ascii="Arial" w:eastAsia="Arial" w:hAnsi="Arial" w:cs="Arial"/>
                <w:sz w:val="20"/>
                <w:szCs w:val="20"/>
              </w:rPr>
              <w:t xml:space="preserve"> shall deliver provide technical opinion and guidance in specific areas of </w:t>
            </w:r>
            <w:r w:rsidR="00BA5C7E">
              <w:rPr>
                <w:rFonts w:ascii="Arial" w:eastAsia="Arial" w:hAnsi="Arial" w:cs="Arial"/>
                <w:sz w:val="20"/>
                <w:szCs w:val="20"/>
              </w:rPr>
              <w:t>expertise</w:t>
            </w:r>
            <w:r>
              <w:rPr>
                <w:rFonts w:ascii="Arial" w:eastAsia="Arial" w:hAnsi="Arial" w:cs="Arial"/>
                <w:sz w:val="20"/>
                <w:szCs w:val="20"/>
              </w:rPr>
              <w:t>:</w:t>
            </w:r>
          </w:p>
          <w:p w14:paraId="0DC5A37A" w14:textId="77777777" w:rsidR="00477B68" w:rsidRPr="00ED4CA7" w:rsidRDefault="00477B68"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Provide and deliver verbal and written S</w:t>
            </w:r>
            <w:r>
              <w:rPr>
                <w:rFonts w:ascii="Arial" w:eastAsia="Arial" w:hAnsi="Arial" w:cs="Arial"/>
                <w:color w:val="000000" w:themeColor="text1"/>
                <w:sz w:val="20"/>
                <w:szCs w:val="20"/>
              </w:rPr>
              <w:t>ME technical briefs as required;</w:t>
            </w:r>
          </w:p>
          <w:p w14:paraId="721D4201" w14:textId="77777777" w:rsidR="00477B68" w:rsidRPr="00ED4CA7" w:rsidRDefault="00477B68"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SME attendance</w:t>
            </w:r>
            <w:r>
              <w:rPr>
                <w:rFonts w:ascii="Arial" w:eastAsia="Arial" w:hAnsi="Arial" w:cs="Arial"/>
                <w:color w:val="000000" w:themeColor="text1"/>
                <w:sz w:val="20"/>
                <w:szCs w:val="20"/>
              </w:rPr>
              <w:t xml:space="preserve"> at related meetings and review;</w:t>
            </w:r>
          </w:p>
          <w:p w14:paraId="5BF8AE6E" w14:textId="77777777" w:rsidR="00477B68" w:rsidRPr="00680A7D" w:rsidRDefault="00477B68"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Deliver Technical reviews and formally comment</w:t>
            </w:r>
            <w:r>
              <w:rPr>
                <w:rFonts w:ascii="Arial" w:eastAsia="Arial" w:hAnsi="Arial" w:cs="Arial"/>
                <w:color w:val="000000" w:themeColor="text1"/>
                <w:sz w:val="20"/>
                <w:szCs w:val="20"/>
              </w:rPr>
              <w:t xml:space="preserve"> on documentation and responses;</w:t>
            </w:r>
          </w:p>
          <w:p w14:paraId="57D82605" w14:textId="4BFDA03A" w:rsidR="00477B68" w:rsidRPr="00680A7D" w:rsidRDefault="00477B68" w:rsidP="00D1150D">
            <w:pPr>
              <w:pStyle w:val="ListParagraph"/>
              <w:numPr>
                <w:ilvl w:val="0"/>
                <w:numId w:val="2"/>
              </w:numPr>
              <w:rPr>
                <w:rFonts w:ascii="Arial" w:eastAsia="Arial" w:hAnsi="Arial" w:cs="Arial"/>
                <w:sz w:val="20"/>
                <w:szCs w:val="20"/>
              </w:rPr>
            </w:pPr>
            <w:r w:rsidRPr="00680A7D">
              <w:rPr>
                <w:rFonts w:ascii="Arial" w:eastAsia="Arial" w:hAnsi="Arial" w:cs="Arial"/>
                <w:color w:val="000000" w:themeColor="text1"/>
                <w:sz w:val="20"/>
                <w:szCs w:val="20"/>
              </w:rPr>
              <w:t>Witness, report and provide governance of trialling, testing, verification, acceptance and evaluation activities.</w:t>
            </w:r>
          </w:p>
        </w:tc>
        <w:tc>
          <w:tcPr>
            <w:tcW w:w="2489" w:type="dxa"/>
            <w:shd w:val="clear" w:color="auto" w:fill="auto"/>
          </w:tcPr>
          <w:p w14:paraId="1A377A64" w14:textId="751F3DAA" w:rsidR="00477B68" w:rsidRPr="00ED4CA7" w:rsidRDefault="007543C0" w:rsidP="00477B68">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5D5F095F" w14:textId="1CE0EDC6" w:rsidR="00477B68" w:rsidRPr="00ED4CA7"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32BD2A26"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21F76073" w14:textId="1E06D4C4"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029E6AAB" w14:textId="77777777" w:rsidTr="00844172">
        <w:tc>
          <w:tcPr>
            <w:tcW w:w="1372" w:type="dxa"/>
            <w:shd w:val="clear" w:color="auto" w:fill="auto"/>
          </w:tcPr>
          <w:p w14:paraId="5456D91A" w14:textId="52B9F565" w:rsidR="00477B68" w:rsidRPr="00ED4CA7" w:rsidRDefault="00860FCF" w:rsidP="00477B68">
            <w:pPr>
              <w:jc w:val="center"/>
              <w:rPr>
                <w:rFonts w:ascii="Arial" w:hAnsi="Arial" w:cs="Arial"/>
                <w:sz w:val="20"/>
                <w:szCs w:val="20"/>
              </w:rPr>
            </w:pPr>
            <w:r>
              <w:rPr>
                <w:rFonts w:ascii="Arial" w:hAnsi="Arial" w:cs="Arial"/>
                <w:sz w:val="20"/>
                <w:szCs w:val="20"/>
              </w:rPr>
              <w:t>12.3.2 BCIP</w:t>
            </w:r>
            <w:r w:rsidR="00477B68">
              <w:rPr>
                <w:rFonts w:ascii="Arial" w:hAnsi="Arial" w:cs="Arial"/>
                <w:sz w:val="20"/>
                <w:szCs w:val="20"/>
              </w:rPr>
              <w:t xml:space="preserve"> 5.6 Support </w:t>
            </w:r>
          </w:p>
        </w:tc>
        <w:tc>
          <w:tcPr>
            <w:tcW w:w="6485" w:type="dxa"/>
            <w:shd w:val="clear" w:color="auto" w:fill="auto"/>
          </w:tcPr>
          <w:p w14:paraId="212DEA25" w14:textId="77777777" w:rsidR="00477B68" w:rsidRPr="00E574C9" w:rsidRDefault="00477B68" w:rsidP="00477B68">
            <w:pPr>
              <w:rPr>
                <w:rFonts w:ascii="Arial" w:eastAsia="Arial" w:hAnsi="Arial" w:cs="Arial"/>
                <w:sz w:val="20"/>
                <w:szCs w:val="20"/>
              </w:rPr>
            </w:pPr>
            <w:r w:rsidRPr="00ED4CA7">
              <w:rPr>
                <w:rFonts w:ascii="Arial" w:eastAsia="Arial" w:hAnsi="Arial" w:cs="Arial"/>
                <w:sz w:val="20"/>
                <w:szCs w:val="20"/>
              </w:rPr>
              <w:t xml:space="preserve">Throughout the delivery of the Tasking Outputs, the </w:t>
            </w:r>
            <w:r>
              <w:rPr>
                <w:rFonts w:ascii="Arial" w:eastAsia="Arial" w:hAnsi="Arial" w:cs="Arial"/>
                <w:sz w:val="20"/>
                <w:szCs w:val="20"/>
              </w:rPr>
              <w:t>Contractor</w:t>
            </w:r>
            <w:r w:rsidRPr="00ED4CA7">
              <w:rPr>
                <w:rFonts w:ascii="Arial" w:eastAsia="Arial" w:hAnsi="Arial" w:cs="Arial"/>
                <w:sz w:val="20"/>
                <w:szCs w:val="20"/>
              </w:rPr>
              <w:t xml:space="preserve"> shall support design, readiness reviews and milestone specific activities</w:t>
            </w:r>
            <w:r>
              <w:rPr>
                <w:rFonts w:ascii="Arial" w:eastAsia="Arial" w:hAnsi="Arial" w:cs="Arial"/>
                <w:sz w:val="20"/>
                <w:szCs w:val="20"/>
              </w:rPr>
              <w:t>, for BCIP 5.6 which include but are not limited to:</w:t>
            </w:r>
          </w:p>
          <w:p w14:paraId="797C5F69" w14:textId="7D924D9B" w:rsidR="00477B68" w:rsidRDefault="00477B68" w:rsidP="00D1150D">
            <w:pPr>
              <w:pStyle w:val="ListParagraph"/>
              <w:numPr>
                <w:ilvl w:val="1"/>
                <w:numId w:val="26"/>
              </w:numPr>
              <w:spacing w:after="0"/>
              <w:rPr>
                <w:rFonts w:ascii="Arial" w:hAnsi="Arial" w:cs="Arial"/>
                <w:sz w:val="20"/>
                <w:szCs w:val="20"/>
              </w:rPr>
            </w:pPr>
            <w:r>
              <w:rPr>
                <w:rFonts w:ascii="Arial" w:hAnsi="Arial" w:cs="Arial"/>
                <w:sz w:val="20"/>
                <w:szCs w:val="20"/>
              </w:rPr>
              <w:t>Acceptance documents (including but not limited to RABs, TSBs, Networks and Bearers acceptance evidence),</w:t>
            </w:r>
          </w:p>
          <w:p w14:paraId="33653469" w14:textId="77777777" w:rsidR="00477B68" w:rsidRPr="00ED4CA7" w:rsidRDefault="00477B68" w:rsidP="00D1150D">
            <w:pPr>
              <w:pStyle w:val="ListParagraph"/>
              <w:numPr>
                <w:ilvl w:val="1"/>
                <w:numId w:val="26"/>
              </w:numPr>
              <w:spacing w:after="0"/>
              <w:rPr>
                <w:rFonts w:ascii="Arial" w:hAnsi="Arial" w:cs="Arial"/>
                <w:sz w:val="20"/>
                <w:szCs w:val="20"/>
              </w:rPr>
            </w:pPr>
            <w:r w:rsidRPr="00ED4CA7">
              <w:rPr>
                <w:rFonts w:ascii="Arial" w:hAnsi="Arial" w:cs="Arial"/>
                <w:sz w:val="20"/>
                <w:szCs w:val="20"/>
              </w:rPr>
              <w:t>ATRR</w:t>
            </w:r>
            <w:r>
              <w:rPr>
                <w:rFonts w:ascii="Arial" w:hAnsi="Arial" w:cs="Arial"/>
                <w:sz w:val="20"/>
                <w:szCs w:val="20"/>
              </w:rPr>
              <w:t>s.</w:t>
            </w:r>
          </w:p>
          <w:p w14:paraId="4C985DF6" w14:textId="77777777" w:rsidR="00477B68" w:rsidRPr="00E574C9" w:rsidRDefault="00477B68" w:rsidP="00D1150D">
            <w:pPr>
              <w:pStyle w:val="ListParagraph"/>
              <w:numPr>
                <w:ilvl w:val="1"/>
                <w:numId w:val="26"/>
              </w:numPr>
              <w:spacing w:after="0"/>
              <w:rPr>
                <w:rFonts w:ascii="Arial" w:hAnsi="Arial" w:cs="Arial"/>
                <w:sz w:val="20"/>
                <w:szCs w:val="20"/>
              </w:rPr>
            </w:pPr>
            <w:r w:rsidRPr="00ED4CA7">
              <w:rPr>
                <w:rFonts w:ascii="Arial" w:hAnsi="Arial" w:cs="Arial"/>
                <w:sz w:val="20"/>
                <w:szCs w:val="20"/>
              </w:rPr>
              <w:t>RCP</w:t>
            </w:r>
            <w:r>
              <w:rPr>
                <w:rFonts w:ascii="Arial" w:hAnsi="Arial" w:cs="Arial"/>
                <w:sz w:val="20"/>
                <w:szCs w:val="20"/>
              </w:rPr>
              <w:t>s.</w:t>
            </w:r>
          </w:p>
          <w:p w14:paraId="0C597A97" w14:textId="77777777" w:rsidR="00477B68" w:rsidRPr="00ED4CA7" w:rsidRDefault="00477B68" w:rsidP="00D1150D">
            <w:pPr>
              <w:pStyle w:val="ListParagraph"/>
              <w:numPr>
                <w:ilvl w:val="1"/>
                <w:numId w:val="26"/>
              </w:numPr>
              <w:spacing w:after="0"/>
              <w:rPr>
                <w:rFonts w:ascii="Arial" w:hAnsi="Arial" w:cs="Arial"/>
                <w:sz w:val="20"/>
                <w:szCs w:val="20"/>
              </w:rPr>
            </w:pPr>
            <w:r w:rsidRPr="00ED4CA7">
              <w:rPr>
                <w:rFonts w:ascii="Arial" w:hAnsi="Arial" w:cs="Arial"/>
                <w:sz w:val="20"/>
                <w:szCs w:val="20"/>
              </w:rPr>
              <w:t>Various build reviews</w:t>
            </w:r>
            <w:r>
              <w:rPr>
                <w:rFonts w:ascii="Arial" w:hAnsi="Arial" w:cs="Arial"/>
                <w:sz w:val="20"/>
                <w:szCs w:val="20"/>
              </w:rPr>
              <w:t>.</w:t>
            </w:r>
          </w:p>
          <w:p w14:paraId="5FC0ACA0" w14:textId="77777777" w:rsidR="00477B68" w:rsidRDefault="00477B68" w:rsidP="00D1150D">
            <w:pPr>
              <w:pStyle w:val="ListParagraph"/>
              <w:numPr>
                <w:ilvl w:val="1"/>
                <w:numId w:val="26"/>
              </w:numPr>
              <w:spacing w:after="0"/>
              <w:rPr>
                <w:rFonts w:ascii="Arial" w:hAnsi="Arial" w:cs="Arial"/>
                <w:sz w:val="20"/>
                <w:szCs w:val="20"/>
              </w:rPr>
            </w:pPr>
            <w:r>
              <w:rPr>
                <w:rFonts w:ascii="Arial" w:hAnsi="Arial" w:cs="Arial"/>
                <w:sz w:val="20"/>
                <w:szCs w:val="20"/>
              </w:rPr>
              <w:t>JSSBs.</w:t>
            </w:r>
          </w:p>
          <w:p w14:paraId="7DAB51AF" w14:textId="77777777" w:rsidR="00477B68" w:rsidRDefault="00477B68" w:rsidP="00D1150D">
            <w:pPr>
              <w:pStyle w:val="ListParagraph"/>
              <w:numPr>
                <w:ilvl w:val="1"/>
                <w:numId w:val="26"/>
              </w:numPr>
              <w:spacing w:after="0"/>
              <w:rPr>
                <w:rFonts w:ascii="Arial" w:hAnsi="Arial" w:cs="Arial"/>
                <w:sz w:val="20"/>
                <w:szCs w:val="20"/>
              </w:rPr>
            </w:pPr>
            <w:r>
              <w:rPr>
                <w:rFonts w:ascii="Arial" w:hAnsi="Arial" w:cs="Arial"/>
                <w:sz w:val="20"/>
                <w:szCs w:val="20"/>
              </w:rPr>
              <w:t xml:space="preserve">Monthly programme reviews. </w:t>
            </w:r>
          </w:p>
          <w:p w14:paraId="3069A56E" w14:textId="77777777" w:rsidR="00477B68" w:rsidRDefault="00477B68" w:rsidP="00477B68">
            <w:pPr>
              <w:rPr>
                <w:rFonts w:ascii="Arial" w:eastAsia="Arial" w:hAnsi="Arial" w:cs="Arial"/>
                <w:sz w:val="20"/>
                <w:szCs w:val="20"/>
              </w:rPr>
            </w:pPr>
          </w:p>
          <w:p w14:paraId="5FFC345E" w14:textId="3C54C5E1" w:rsidR="00477B68" w:rsidRDefault="00477B68" w:rsidP="00477B68">
            <w:pPr>
              <w:spacing w:after="0" w:line="240" w:lineRule="auto"/>
              <w:contextualSpacing/>
              <w:rPr>
                <w:rFonts w:ascii="Arial" w:hAnsi="Arial"/>
                <w:sz w:val="20"/>
                <w:szCs w:val="20"/>
              </w:rPr>
            </w:pPr>
            <w:r>
              <w:rPr>
                <w:rFonts w:ascii="Arial" w:eastAsia="Arial" w:hAnsi="Arial" w:cs="Arial"/>
                <w:sz w:val="20"/>
                <w:szCs w:val="20"/>
              </w:rPr>
              <w:t xml:space="preserve">For each of the above milestones SMEs will be required to: </w:t>
            </w:r>
            <w:r>
              <w:rPr>
                <w:rFonts w:ascii="Arial" w:hAnsi="Arial"/>
                <w:sz w:val="20"/>
                <w:szCs w:val="20"/>
              </w:rPr>
              <w:t xml:space="preserve"> attend </w:t>
            </w:r>
            <w:r w:rsidRPr="00133B23">
              <w:rPr>
                <w:rFonts w:ascii="Arial" w:hAnsi="Arial"/>
                <w:sz w:val="20"/>
                <w:szCs w:val="20"/>
              </w:rPr>
              <w:t xml:space="preserve">reviews, milestone events and related meetings providing </w:t>
            </w:r>
            <w:r w:rsidR="00486331">
              <w:rPr>
                <w:rFonts w:ascii="Arial" w:eastAsia="Times New Roman" w:hAnsi="Arial" w:cs="Arial"/>
                <w:sz w:val="20"/>
                <w:szCs w:val="20"/>
                <w:lang w:eastAsia="en-GB"/>
              </w:rPr>
              <w:t>technical analysis, SME opinion</w:t>
            </w:r>
            <w:r w:rsidRPr="00ED4CA7">
              <w:rPr>
                <w:rFonts w:ascii="Arial" w:eastAsia="Times New Roman" w:hAnsi="Arial" w:cs="Arial"/>
                <w:sz w:val="20"/>
                <w:szCs w:val="20"/>
                <w:lang w:eastAsia="en-GB"/>
              </w:rPr>
              <w:t>, and comments</w:t>
            </w:r>
            <w:r>
              <w:rPr>
                <w:rFonts w:ascii="Arial" w:hAnsi="Arial"/>
                <w:sz w:val="20"/>
                <w:szCs w:val="20"/>
              </w:rPr>
              <w:t>;</w:t>
            </w:r>
          </w:p>
          <w:p w14:paraId="6971D7F5" w14:textId="77777777" w:rsidR="00477B68" w:rsidRDefault="00477B68" w:rsidP="00D1150D">
            <w:pPr>
              <w:numPr>
                <w:ilvl w:val="0"/>
                <w:numId w:val="1"/>
              </w:numPr>
              <w:spacing w:after="0" w:line="240" w:lineRule="auto"/>
              <w:contextualSpacing/>
              <w:rPr>
                <w:rFonts w:ascii="Arial" w:hAnsi="Arial"/>
                <w:sz w:val="20"/>
                <w:szCs w:val="20"/>
              </w:rPr>
            </w:pPr>
            <w:r w:rsidRPr="00133B23">
              <w:rPr>
                <w:rFonts w:ascii="Arial" w:hAnsi="Arial"/>
                <w:sz w:val="20"/>
                <w:szCs w:val="20"/>
              </w:rPr>
              <w:t>Formal SME technical review of related documentation in agre</w:t>
            </w:r>
            <w:r>
              <w:rPr>
                <w:rFonts w:ascii="Arial" w:hAnsi="Arial"/>
                <w:sz w:val="20"/>
                <w:szCs w:val="20"/>
              </w:rPr>
              <w:t>ed timeframe; and</w:t>
            </w:r>
          </w:p>
          <w:p w14:paraId="4F76BBBA" w14:textId="77777777" w:rsidR="00477B68" w:rsidRDefault="00477B68" w:rsidP="00D1150D">
            <w:pPr>
              <w:numPr>
                <w:ilvl w:val="0"/>
                <w:numId w:val="1"/>
              </w:numPr>
              <w:spacing w:after="0" w:line="240" w:lineRule="auto"/>
              <w:contextualSpacing/>
              <w:rPr>
                <w:rFonts w:ascii="Arial" w:hAnsi="Arial"/>
                <w:sz w:val="20"/>
                <w:szCs w:val="20"/>
              </w:rPr>
            </w:pPr>
            <w:r w:rsidRPr="00133B23">
              <w:rPr>
                <w:rFonts w:ascii="Arial" w:hAnsi="Arial"/>
                <w:sz w:val="20"/>
                <w:szCs w:val="20"/>
              </w:rPr>
              <w:t>Deliver written technical SME comments pr</w:t>
            </w:r>
            <w:r>
              <w:rPr>
                <w:rFonts w:ascii="Arial" w:hAnsi="Arial"/>
                <w:sz w:val="20"/>
                <w:szCs w:val="20"/>
              </w:rPr>
              <w:t>ovided on related documentation.</w:t>
            </w:r>
          </w:p>
          <w:p w14:paraId="190CB3BA" w14:textId="77777777" w:rsidR="00477B68" w:rsidRDefault="00477B68" w:rsidP="00477B68">
            <w:pPr>
              <w:spacing w:after="0"/>
              <w:rPr>
                <w:rFonts w:ascii="Arial" w:hAnsi="Arial" w:cs="Arial"/>
                <w:sz w:val="20"/>
                <w:szCs w:val="20"/>
              </w:rPr>
            </w:pPr>
          </w:p>
          <w:p w14:paraId="1757A24A" w14:textId="77777777" w:rsidR="00477B68" w:rsidRDefault="00477B68" w:rsidP="00477B68">
            <w:pPr>
              <w:spacing w:after="0" w:line="240" w:lineRule="auto"/>
              <w:rPr>
                <w:rFonts w:ascii="Arial" w:eastAsia="Times New Roman" w:hAnsi="Arial" w:cs="Arial"/>
                <w:sz w:val="20"/>
                <w:szCs w:val="20"/>
                <w:lang w:eastAsia="en-GB"/>
              </w:rPr>
            </w:pPr>
            <w:r w:rsidRPr="00ED4CA7">
              <w:rPr>
                <w:rFonts w:ascii="Arial" w:eastAsia="Times New Roman" w:hAnsi="Arial" w:cs="Arial"/>
                <w:sz w:val="20"/>
                <w:szCs w:val="20"/>
                <w:lang w:eastAsia="en-GB"/>
              </w:rPr>
              <w:t xml:space="preserve">Throughout the delivery of the Tasking Outputs, the </w:t>
            </w:r>
            <w:r>
              <w:rPr>
                <w:rFonts w:ascii="Arial" w:eastAsia="Times New Roman" w:hAnsi="Arial" w:cs="Arial"/>
                <w:sz w:val="20"/>
                <w:szCs w:val="20"/>
                <w:lang w:eastAsia="en-GB"/>
              </w:rPr>
              <w:t xml:space="preserve">Contractor shall support the System Integration and Acceptance </w:t>
            </w:r>
            <w:r w:rsidRPr="00ED4CA7">
              <w:rPr>
                <w:rFonts w:ascii="Arial" w:eastAsia="Times New Roman" w:hAnsi="Arial" w:cs="Arial"/>
                <w:sz w:val="20"/>
                <w:szCs w:val="20"/>
                <w:lang w:eastAsia="en-GB"/>
              </w:rPr>
              <w:t>activities</w:t>
            </w:r>
            <w:r>
              <w:rPr>
                <w:rFonts w:ascii="Arial" w:eastAsia="Times New Roman" w:hAnsi="Arial" w:cs="Arial"/>
                <w:sz w:val="20"/>
                <w:szCs w:val="20"/>
                <w:lang w:eastAsia="en-GB"/>
              </w:rPr>
              <w:t xml:space="preserve"> in areas of responsibility and shall:</w:t>
            </w:r>
          </w:p>
          <w:p w14:paraId="17F9C1CF" w14:textId="5441E3AA"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Provide technical input to ensure the correct sentencing of bugs raised from Regression</w:t>
            </w:r>
            <w:r>
              <w:rPr>
                <w:rFonts w:ascii="Arial" w:eastAsia="Times New Roman" w:hAnsi="Arial" w:cs="Arial"/>
                <w:color w:val="FF0000"/>
                <w:sz w:val="20"/>
                <w:szCs w:val="20"/>
                <w:lang w:eastAsia="en-GB"/>
              </w:rPr>
              <w:t xml:space="preserve">, </w:t>
            </w:r>
            <w:r w:rsidRPr="00D11828">
              <w:rPr>
                <w:rFonts w:ascii="Arial" w:eastAsia="Times New Roman" w:hAnsi="Arial" w:cs="Arial"/>
                <w:sz w:val="20"/>
                <w:szCs w:val="20"/>
                <w:lang w:eastAsia="en-GB"/>
              </w:rPr>
              <w:t>Performance &amp; Characterisation (P&amp;C)</w:t>
            </w:r>
            <w:r>
              <w:rPr>
                <w:rFonts w:ascii="Arial" w:eastAsia="Times New Roman" w:hAnsi="Arial" w:cs="Arial"/>
                <w:sz w:val="20"/>
                <w:szCs w:val="20"/>
                <w:lang w:eastAsia="en-GB"/>
              </w:rPr>
              <w:t>, Acceptance or Trial activities in area of responsibility at JSSBs.</w:t>
            </w:r>
          </w:p>
          <w:p w14:paraId="638CDC44" w14:textId="77777777"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Review of Contractor and Sub Contractor test evidence supporting requirements and provide advice to the delivery team on its acceptability at the RABs.</w:t>
            </w:r>
          </w:p>
          <w:p w14:paraId="2DEB1424" w14:textId="77777777"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Identify non-compliances against requirements in area or responsibility and suggest potential trades for considerations by the Authority that would maximise benefit for the User but carries low implementation risk.</w:t>
            </w:r>
          </w:p>
          <w:p w14:paraId="2E707116" w14:textId="77777777"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Identify weaknesses in the test evidence provided and recommend additional testing required to support sign-off</w:t>
            </w:r>
          </w:p>
          <w:p w14:paraId="2AAF21D3" w14:textId="77777777"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Review Regression and P&amp;C test data to identify any drops in performance or gaps in functionality against the previous BCIP baseline which may enable trade space against the golden requirement.</w:t>
            </w:r>
          </w:p>
          <w:p w14:paraId="1BB16469" w14:textId="77777777" w:rsidR="00477B68" w:rsidRDefault="00477B68" w:rsidP="00477B68">
            <w:pPr>
              <w:spacing w:after="0"/>
              <w:rPr>
                <w:rFonts w:ascii="Arial" w:hAnsi="Arial" w:cs="Arial"/>
                <w:sz w:val="20"/>
                <w:szCs w:val="20"/>
              </w:rPr>
            </w:pPr>
          </w:p>
          <w:p w14:paraId="7F65D1EE" w14:textId="3AEA44D9" w:rsidR="00477B68" w:rsidRDefault="00477B68" w:rsidP="00477B68">
            <w:pPr>
              <w:spacing w:after="0" w:line="240" w:lineRule="auto"/>
              <w:rPr>
                <w:rFonts w:ascii="Arial" w:eastAsia="Times New Roman" w:hAnsi="Arial" w:cs="Arial"/>
                <w:sz w:val="20"/>
                <w:szCs w:val="20"/>
                <w:lang w:eastAsia="en-GB"/>
              </w:rPr>
            </w:pPr>
            <w:r w:rsidRPr="00ED4CA7">
              <w:rPr>
                <w:rFonts w:ascii="Arial" w:eastAsia="Times New Roman" w:hAnsi="Arial" w:cs="Arial"/>
                <w:sz w:val="20"/>
                <w:szCs w:val="20"/>
                <w:lang w:eastAsia="en-GB"/>
              </w:rPr>
              <w:t xml:space="preserve">Throughout the delivery of the Tasking Outputs, the </w:t>
            </w:r>
            <w:r>
              <w:rPr>
                <w:rFonts w:ascii="Arial" w:eastAsia="Times New Roman" w:hAnsi="Arial" w:cs="Arial"/>
                <w:sz w:val="20"/>
                <w:szCs w:val="20"/>
                <w:lang w:eastAsia="en-GB"/>
              </w:rPr>
              <w:t>Contractor</w:t>
            </w:r>
            <w:r w:rsidRPr="00ED4CA7">
              <w:rPr>
                <w:rFonts w:ascii="Arial" w:eastAsia="Times New Roman" w:hAnsi="Arial" w:cs="Arial"/>
                <w:sz w:val="20"/>
                <w:szCs w:val="20"/>
                <w:lang w:eastAsia="en-GB"/>
              </w:rPr>
              <w:t xml:space="preserve"> shall support the design and preparation activities, conducting re</w:t>
            </w:r>
            <w:r>
              <w:rPr>
                <w:rFonts w:ascii="Arial" w:eastAsia="Times New Roman" w:hAnsi="Arial" w:cs="Arial"/>
                <w:sz w:val="20"/>
                <w:szCs w:val="20"/>
                <w:lang w:eastAsia="en-GB"/>
              </w:rPr>
              <w:t xml:space="preserve">views of the BCIP 5.6 tests, </w:t>
            </w:r>
            <w:r w:rsidRPr="00ED4CA7">
              <w:rPr>
                <w:rFonts w:ascii="Arial" w:eastAsia="Times New Roman" w:hAnsi="Arial" w:cs="Arial"/>
                <w:sz w:val="20"/>
                <w:szCs w:val="20"/>
                <w:lang w:eastAsia="en-GB"/>
              </w:rPr>
              <w:t>trials</w:t>
            </w:r>
            <w:r>
              <w:rPr>
                <w:rFonts w:ascii="Arial" w:eastAsia="Times New Roman" w:hAnsi="Arial" w:cs="Arial"/>
                <w:sz w:val="20"/>
                <w:szCs w:val="20"/>
                <w:lang w:eastAsia="en-GB"/>
              </w:rPr>
              <w:t xml:space="preserve"> and trials reports</w:t>
            </w:r>
            <w:r w:rsidRPr="00ED4CA7">
              <w:rPr>
                <w:rFonts w:ascii="Arial" w:eastAsia="Times New Roman" w:hAnsi="Arial" w:cs="Arial"/>
                <w:sz w:val="20"/>
                <w:szCs w:val="20"/>
                <w:lang w:eastAsia="en-GB"/>
              </w:rPr>
              <w:t>, contribu</w:t>
            </w:r>
            <w:r>
              <w:rPr>
                <w:rFonts w:ascii="Arial" w:eastAsia="Times New Roman" w:hAnsi="Arial" w:cs="Arial"/>
                <w:sz w:val="20"/>
                <w:szCs w:val="20"/>
                <w:lang w:eastAsia="en-GB"/>
              </w:rPr>
              <w:t xml:space="preserve">ting in areas of </w:t>
            </w:r>
            <w:r w:rsidR="00BA5C7E">
              <w:rPr>
                <w:rFonts w:ascii="Arial" w:eastAsia="Times New Roman" w:hAnsi="Arial" w:cs="Arial"/>
                <w:sz w:val="20"/>
                <w:szCs w:val="20"/>
                <w:lang w:eastAsia="en-GB"/>
              </w:rPr>
              <w:t>expertise</w:t>
            </w:r>
            <w:r>
              <w:rPr>
                <w:rFonts w:ascii="Arial" w:eastAsia="Times New Roman" w:hAnsi="Arial" w:cs="Arial"/>
                <w:sz w:val="20"/>
                <w:szCs w:val="20"/>
                <w:lang w:eastAsia="en-GB"/>
              </w:rPr>
              <w:t>:</w:t>
            </w:r>
          </w:p>
          <w:p w14:paraId="003383BD" w14:textId="06A439F1"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Mobility Trial </w:t>
            </w:r>
          </w:p>
          <w:p w14:paraId="535188E8" w14:textId="6BCDF165"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lastRenderedPageBreak/>
              <w:t xml:space="preserve">System Trial </w:t>
            </w:r>
          </w:p>
          <w:p w14:paraId="79FDFC4E" w14:textId="77777777" w:rsidR="00477B68" w:rsidRDefault="00477B68" w:rsidP="00477B68">
            <w:pPr>
              <w:pStyle w:val="ListParagraph"/>
              <w:spacing w:after="0" w:line="276" w:lineRule="auto"/>
              <w:ind w:left="360"/>
              <w:rPr>
                <w:rFonts w:ascii="Arial" w:eastAsia="Times New Roman" w:hAnsi="Arial" w:cs="Arial"/>
                <w:sz w:val="20"/>
                <w:szCs w:val="20"/>
                <w:lang w:eastAsia="en-GB"/>
              </w:rPr>
            </w:pPr>
          </w:p>
          <w:p w14:paraId="1FC52444" w14:textId="77777777" w:rsidR="00477B68" w:rsidRPr="00173A21" w:rsidRDefault="00477B68" w:rsidP="00477B68">
            <w:pPr>
              <w:spacing w:after="0"/>
              <w:rPr>
                <w:rFonts w:ascii="Arial" w:eastAsia="Times New Roman" w:hAnsi="Arial" w:cs="Arial"/>
                <w:sz w:val="20"/>
                <w:szCs w:val="20"/>
                <w:lang w:eastAsia="en-GB"/>
              </w:rPr>
            </w:pPr>
            <w:r w:rsidRPr="00173A21">
              <w:rPr>
                <w:rFonts w:ascii="Arial" w:eastAsia="Times New Roman" w:hAnsi="Arial" w:cs="Arial"/>
                <w:sz w:val="20"/>
                <w:szCs w:val="20"/>
                <w:lang w:eastAsia="en-GB"/>
              </w:rPr>
              <w:t xml:space="preserve">Provide technical support to the JSIB project BISA integration activities. Such support will include but is not limited to: </w:t>
            </w:r>
          </w:p>
          <w:p w14:paraId="690CF5C7" w14:textId="77777777"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Diagnosing system of system issues. </w:t>
            </w:r>
          </w:p>
          <w:p w14:paraId="313DD286" w14:textId="77777777"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Providing options for resolution of issues.</w:t>
            </w:r>
          </w:p>
          <w:p w14:paraId="2BC2227E" w14:textId="77777777" w:rsidR="00477B68" w:rsidRDefault="00477B68"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Drafting tasks for implementation of agreed solutions.</w:t>
            </w:r>
          </w:p>
          <w:p w14:paraId="51B1FE02" w14:textId="77777777" w:rsidR="00477B68" w:rsidRDefault="00477B68" w:rsidP="00477B68">
            <w:pPr>
              <w:spacing w:after="0" w:line="240" w:lineRule="auto"/>
              <w:contextualSpacing/>
              <w:rPr>
                <w:rFonts w:ascii="Arial" w:hAnsi="Arial" w:cs="Arial"/>
                <w:sz w:val="20"/>
                <w:szCs w:val="20"/>
              </w:rPr>
            </w:pPr>
          </w:p>
          <w:p w14:paraId="346A8272" w14:textId="77777777" w:rsidR="00477B68" w:rsidRDefault="00477B68" w:rsidP="00477B68">
            <w:pPr>
              <w:spacing w:after="0" w:line="240" w:lineRule="auto"/>
              <w:contextualSpacing/>
              <w:rPr>
                <w:rFonts w:ascii="Arial" w:hAnsi="Arial" w:cs="Arial"/>
                <w:sz w:val="20"/>
                <w:szCs w:val="20"/>
              </w:rPr>
            </w:pPr>
            <w:r>
              <w:rPr>
                <w:rFonts w:ascii="Arial" w:hAnsi="Arial" w:cs="Arial"/>
                <w:sz w:val="20"/>
                <w:szCs w:val="20"/>
              </w:rPr>
              <w:t xml:space="preserve">The Contractor shall support the delivery of </w:t>
            </w:r>
            <w:r w:rsidRPr="00ED4CA7">
              <w:rPr>
                <w:rFonts w:ascii="Arial" w:hAnsi="Arial" w:cs="Arial"/>
                <w:sz w:val="20"/>
                <w:szCs w:val="20"/>
              </w:rPr>
              <w:t>compliance state</w:t>
            </w:r>
            <w:r>
              <w:rPr>
                <w:rFonts w:ascii="Arial" w:hAnsi="Arial" w:cs="Arial"/>
                <w:sz w:val="20"/>
                <w:szCs w:val="20"/>
              </w:rPr>
              <w:t>ments against JSP604 policy, including:</w:t>
            </w:r>
          </w:p>
          <w:p w14:paraId="751B2295" w14:textId="77777777" w:rsidR="00477B68" w:rsidRDefault="00477B68" w:rsidP="00D1150D">
            <w:pPr>
              <w:pStyle w:val="ListParagraph"/>
              <w:numPr>
                <w:ilvl w:val="0"/>
                <w:numId w:val="24"/>
              </w:numPr>
              <w:spacing w:after="0"/>
              <w:rPr>
                <w:rFonts w:ascii="Arial" w:hAnsi="Arial" w:cs="Arial"/>
                <w:sz w:val="20"/>
                <w:szCs w:val="20"/>
              </w:rPr>
            </w:pPr>
            <w:r>
              <w:rPr>
                <w:rFonts w:ascii="Arial" w:hAnsi="Arial" w:cs="Arial"/>
                <w:sz w:val="20"/>
                <w:szCs w:val="20"/>
              </w:rPr>
              <w:t>Reviewing existing compliance statements to identify areas of change due to new or updated capability in BCIP5.6.</w:t>
            </w:r>
          </w:p>
          <w:p w14:paraId="2D0A9FCC" w14:textId="77777777" w:rsidR="00477B68" w:rsidRPr="00173A21" w:rsidRDefault="00477B68" w:rsidP="00D1150D">
            <w:pPr>
              <w:pStyle w:val="ListParagraph"/>
              <w:numPr>
                <w:ilvl w:val="0"/>
                <w:numId w:val="24"/>
              </w:numPr>
              <w:spacing w:after="0"/>
              <w:rPr>
                <w:rFonts w:ascii="Arial" w:hAnsi="Arial" w:cs="Arial"/>
                <w:sz w:val="20"/>
                <w:szCs w:val="20"/>
              </w:rPr>
            </w:pPr>
            <w:r>
              <w:rPr>
                <w:rFonts w:ascii="Arial" w:hAnsi="Arial" w:cs="Arial"/>
                <w:sz w:val="20"/>
                <w:szCs w:val="20"/>
              </w:rPr>
              <w:t>Drafting required changes to the compliance statements were required.</w:t>
            </w:r>
          </w:p>
          <w:p w14:paraId="10409149" w14:textId="6ED82435" w:rsidR="00477B68" w:rsidRPr="00A867EA" w:rsidRDefault="00477B68" w:rsidP="00477B68">
            <w:pPr>
              <w:spacing w:after="0"/>
              <w:rPr>
                <w:rFonts w:ascii="Arial" w:hAnsi="Arial" w:cs="Arial"/>
                <w:sz w:val="20"/>
                <w:szCs w:val="20"/>
              </w:rPr>
            </w:pPr>
          </w:p>
        </w:tc>
        <w:tc>
          <w:tcPr>
            <w:tcW w:w="2489" w:type="dxa"/>
            <w:shd w:val="clear" w:color="auto" w:fill="auto"/>
          </w:tcPr>
          <w:p w14:paraId="5C0733C6" w14:textId="22739604" w:rsidR="00477B68" w:rsidRPr="00AB1B5B" w:rsidRDefault="007543C0" w:rsidP="00477B68">
            <w:pPr>
              <w:rPr>
                <w:rFonts w:ascii="Arial" w:hAnsi="Arial" w:cs="Arial"/>
                <w:sz w:val="20"/>
                <w:szCs w:val="20"/>
              </w:rPr>
            </w:pPr>
            <w:r>
              <w:rPr>
                <w:rFonts w:ascii="Arial" w:hAnsi="Arial" w:cs="Arial"/>
                <w:sz w:val="20"/>
                <w:szCs w:val="20"/>
              </w:rPr>
              <w:lastRenderedPageBreak/>
              <w:t>Weekly Report of Activity undertaken</w:t>
            </w:r>
          </w:p>
          <w:p w14:paraId="1B5A1A8F" w14:textId="77777777" w:rsidR="00477B68" w:rsidRPr="00F1371D" w:rsidRDefault="00477B68" w:rsidP="00477B68">
            <w:pPr>
              <w:rPr>
                <w:rFonts w:ascii="Arial" w:hAnsi="Arial" w:cs="Arial"/>
                <w:color w:val="FF0000"/>
                <w:sz w:val="20"/>
                <w:szCs w:val="20"/>
              </w:rPr>
            </w:pPr>
          </w:p>
          <w:p w14:paraId="6AB99B71" w14:textId="77777777" w:rsidR="00477B68" w:rsidRPr="00F1371D" w:rsidRDefault="00477B68" w:rsidP="00477B68">
            <w:pPr>
              <w:rPr>
                <w:rFonts w:ascii="Arial" w:hAnsi="Arial" w:cs="Arial"/>
                <w:color w:val="FF0000"/>
                <w:sz w:val="20"/>
                <w:szCs w:val="20"/>
              </w:rPr>
            </w:pPr>
          </w:p>
          <w:p w14:paraId="6D8D206E" w14:textId="77777777" w:rsidR="00477B68" w:rsidRPr="00F1371D" w:rsidRDefault="00477B68" w:rsidP="00477B68">
            <w:pPr>
              <w:rPr>
                <w:rFonts w:ascii="Arial" w:hAnsi="Arial" w:cs="Arial"/>
                <w:color w:val="FF0000"/>
                <w:sz w:val="20"/>
                <w:szCs w:val="20"/>
              </w:rPr>
            </w:pPr>
          </w:p>
          <w:p w14:paraId="697E9AED" w14:textId="77777777" w:rsidR="00477B68" w:rsidRPr="00F1371D" w:rsidRDefault="00477B68" w:rsidP="00477B68">
            <w:pPr>
              <w:rPr>
                <w:rFonts w:ascii="Arial" w:hAnsi="Arial" w:cs="Arial"/>
                <w:color w:val="FF0000"/>
                <w:sz w:val="20"/>
                <w:szCs w:val="20"/>
              </w:rPr>
            </w:pPr>
          </w:p>
          <w:p w14:paraId="09EB766D" w14:textId="77777777" w:rsidR="00477B68" w:rsidRPr="00F1371D" w:rsidRDefault="00477B68" w:rsidP="00477B68">
            <w:pPr>
              <w:rPr>
                <w:rFonts w:ascii="Arial" w:hAnsi="Arial" w:cs="Arial"/>
                <w:color w:val="FF0000"/>
                <w:sz w:val="20"/>
                <w:szCs w:val="20"/>
              </w:rPr>
            </w:pPr>
          </w:p>
          <w:p w14:paraId="52196BEB" w14:textId="77777777" w:rsidR="00477B68" w:rsidRPr="00F1371D" w:rsidRDefault="00477B68" w:rsidP="00477B68">
            <w:pPr>
              <w:rPr>
                <w:rFonts w:ascii="Arial" w:hAnsi="Arial" w:cs="Arial"/>
                <w:color w:val="FF0000"/>
                <w:sz w:val="20"/>
                <w:szCs w:val="20"/>
              </w:rPr>
            </w:pPr>
          </w:p>
          <w:p w14:paraId="5A2208C1" w14:textId="7518C3B8" w:rsidR="00477B68" w:rsidRPr="00AB1B5B" w:rsidRDefault="00477B68" w:rsidP="00477B68">
            <w:pPr>
              <w:rPr>
                <w:rFonts w:ascii="Arial" w:hAnsi="Arial" w:cs="Arial"/>
                <w:sz w:val="20"/>
                <w:szCs w:val="20"/>
              </w:rPr>
            </w:pPr>
            <w:r w:rsidRPr="00AB1B5B">
              <w:rPr>
                <w:rFonts w:ascii="Arial" w:hAnsi="Arial" w:cs="Arial"/>
                <w:sz w:val="20"/>
                <w:szCs w:val="20"/>
              </w:rPr>
              <w:t>Provision of formal SME comments against the data packs for each milestone.</w:t>
            </w:r>
          </w:p>
          <w:p w14:paraId="0D808A2C" w14:textId="77777777" w:rsidR="00477B68" w:rsidRPr="00F1371D" w:rsidRDefault="00477B68" w:rsidP="00477B68">
            <w:pPr>
              <w:rPr>
                <w:rFonts w:ascii="Arial" w:hAnsi="Arial" w:cs="Arial"/>
                <w:color w:val="FF0000"/>
                <w:sz w:val="20"/>
                <w:szCs w:val="20"/>
              </w:rPr>
            </w:pPr>
          </w:p>
          <w:p w14:paraId="174173E8" w14:textId="77777777" w:rsidR="00477B68" w:rsidRPr="00F1371D" w:rsidRDefault="00477B68" w:rsidP="00477B68">
            <w:pPr>
              <w:rPr>
                <w:rFonts w:ascii="Arial" w:hAnsi="Arial" w:cs="Arial"/>
                <w:color w:val="FF0000"/>
                <w:sz w:val="20"/>
                <w:szCs w:val="20"/>
              </w:rPr>
            </w:pPr>
          </w:p>
          <w:p w14:paraId="3EFE78E4" w14:textId="77777777" w:rsidR="00477B68" w:rsidRDefault="00477B68" w:rsidP="00477B68">
            <w:pPr>
              <w:rPr>
                <w:rFonts w:ascii="Arial" w:hAnsi="Arial" w:cs="Arial"/>
                <w:color w:val="FF0000"/>
                <w:sz w:val="20"/>
                <w:szCs w:val="20"/>
              </w:rPr>
            </w:pPr>
          </w:p>
          <w:p w14:paraId="00824821" w14:textId="77777777" w:rsidR="00477B68" w:rsidRDefault="00477B68" w:rsidP="00477B68">
            <w:pPr>
              <w:rPr>
                <w:rFonts w:ascii="Arial" w:hAnsi="Arial" w:cs="Arial"/>
                <w:color w:val="FF0000"/>
                <w:sz w:val="20"/>
                <w:szCs w:val="20"/>
              </w:rPr>
            </w:pPr>
          </w:p>
          <w:p w14:paraId="74B930FC" w14:textId="77777777" w:rsidR="00477B68" w:rsidRDefault="00477B68" w:rsidP="00477B68">
            <w:pPr>
              <w:rPr>
                <w:rFonts w:ascii="Arial" w:hAnsi="Arial" w:cs="Arial"/>
                <w:color w:val="FF0000"/>
                <w:sz w:val="20"/>
                <w:szCs w:val="20"/>
              </w:rPr>
            </w:pPr>
          </w:p>
          <w:p w14:paraId="5A5BE89B" w14:textId="77777777" w:rsidR="00477B68" w:rsidRDefault="00477B68" w:rsidP="00477B68">
            <w:pPr>
              <w:rPr>
                <w:rFonts w:ascii="Arial" w:hAnsi="Arial" w:cs="Arial"/>
                <w:color w:val="FF0000"/>
                <w:sz w:val="20"/>
                <w:szCs w:val="20"/>
              </w:rPr>
            </w:pPr>
          </w:p>
          <w:p w14:paraId="76D51261" w14:textId="77777777" w:rsidR="00477B68" w:rsidRDefault="00477B68" w:rsidP="00477B68">
            <w:pPr>
              <w:rPr>
                <w:rFonts w:ascii="Arial" w:hAnsi="Arial" w:cs="Arial"/>
                <w:color w:val="FF0000"/>
                <w:sz w:val="20"/>
                <w:szCs w:val="20"/>
              </w:rPr>
            </w:pPr>
          </w:p>
          <w:p w14:paraId="568AAC5C" w14:textId="77777777" w:rsidR="00477B68" w:rsidRDefault="00477B68" w:rsidP="00477B68">
            <w:pPr>
              <w:rPr>
                <w:rFonts w:ascii="Arial" w:hAnsi="Arial" w:cs="Arial"/>
                <w:color w:val="FF0000"/>
                <w:sz w:val="20"/>
                <w:szCs w:val="20"/>
              </w:rPr>
            </w:pPr>
          </w:p>
          <w:p w14:paraId="0B142EE2" w14:textId="77777777" w:rsidR="00477B68" w:rsidRDefault="00477B68" w:rsidP="00477B68">
            <w:pPr>
              <w:rPr>
                <w:rFonts w:ascii="Arial" w:hAnsi="Arial" w:cs="Arial"/>
                <w:color w:val="FF0000"/>
                <w:sz w:val="20"/>
                <w:szCs w:val="20"/>
              </w:rPr>
            </w:pPr>
          </w:p>
          <w:p w14:paraId="008180AD" w14:textId="77777777" w:rsidR="00477B68" w:rsidRDefault="00477B68" w:rsidP="00477B68">
            <w:pPr>
              <w:rPr>
                <w:rFonts w:ascii="Arial" w:hAnsi="Arial" w:cs="Arial"/>
                <w:color w:val="FF0000"/>
                <w:sz w:val="20"/>
                <w:szCs w:val="20"/>
              </w:rPr>
            </w:pPr>
          </w:p>
          <w:p w14:paraId="5C2EC59B" w14:textId="77777777" w:rsidR="00477B68" w:rsidRDefault="00477B68" w:rsidP="00477B68">
            <w:pPr>
              <w:rPr>
                <w:rFonts w:ascii="Arial" w:hAnsi="Arial" w:cs="Arial"/>
                <w:color w:val="FF0000"/>
                <w:sz w:val="20"/>
                <w:szCs w:val="20"/>
              </w:rPr>
            </w:pPr>
          </w:p>
          <w:p w14:paraId="49A06E26" w14:textId="77777777" w:rsidR="00477B68" w:rsidRDefault="00477B68" w:rsidP="00477B68">
            <w:pPr>
              <w:rPr>
                <w:rFonts w:ascii="Arial" w:hAnsi="Arial" w:cs="Arial"/>
                <w:color w:val="FF0000"/>
                <w:sz w:val="20"/>
                <w:szCs w:val="20"/>
              </w:rPr>
            </w:pPr>
          </w:p>
          <w:p w14:paraId="5FF219EE" w14:textId="77777777" w:rsidR="00477B68" w:rsidRDefault="00477B68" w:rsidP="00477B68">
            <w:pPr>
              <w:rPr>
                <w:rFonts w:ascii="Arial" w:hAnsi="Arial" w:cs="Arial"/>
                <w:color w:val="FF0000"/>
                <w:sz w:val="20"/>
                <w:szCs w:val="20"/>
              </w:rPr>
            </w:pPr>
          </w:p>
          <w:p w14:paraId="278F26E9" w14:textId="77777777" w:rsidR="00477B68" w:rsidRPr="0081359F" w:rsidRDefault="00477B68" w:rsidP="00477B68">
            <w:pPr>
              <w:rPr>
                <w:rFonts w:ascii="Arial" w:hAnsi="Arial" w:cs="Arial"/>
                <w:sz w:val="20"/>
                <w:szCs w:val="20"/>
              </w:rPr>
            </w:pPr>
            <w:r w:rsidRPr="0081359F">
              <w:rPr>
                <w:rFonts w:ascii="Arial" w:hAnsi="Arial" w:cs="Arial"/>
                <w:sz w:val="20"/>
                <w:szCs w:val="20"/>
              </w:rPr>
              <w:t>Draft DS tasks where required.</w:t>
            </w:r>
          </w:p>
          <w:p w14:paraId="1421867D" w14:textId="4FE3C51D" w:rsidR="00477B68" w:rsidRDefault="00477B68" w:rsidP="00477B68">
            <w:pPr>
              <w:rPr>
                <w:rFonts w:ascii="Arial" w:hAnsi="Arial" w:cs="Arial"/>
                <w:color w:val="FF0000"/>
                <w:sz w:val="20"/>
                <w:szCs w:val="20"/>
              </w:rPr>
            </w:pPr>
            <w:r>
              <w:rPr>
                <w:rFonts w:ascii="Arial" w:hAnsi="Arial" w:cs="Arial"/>
                <w:color w:val="FF0000"/>
                <w:sz w:val="20"/>
                <w:szCs w:val="20"/>
              </w:rPr>
              <w:lastRenderedPageBreak/>
              <w:t xml:space="preserve"> </w:t>
            </w:r>
          </w:p>
          <w:p w14:paraId="64C5450B" w14:textId="77777777" w:rsidR="00477B68" w:rsidRDefault="00477B68" w:rsidP="00477B68">
            <w:pPr>
              <w:rPr>
                <w:rFonts w:ascii="Arial" w:hAnsi="Arial" w:cs="Arial"/>
                <w:color w:val="FF0000"/>
                <w:sz w:val="20"/>
                <w:szCs w:val="20"/>
              </w:rPr>
            </w:pPr>
          </w:p>
          <w:p w14:paraId="3578EE69" w14:textId="77777777" w:rsidR="00477B68" w:rsidRDefault="00477B68" w:rsidP="00477B68">
            <w:pPr>
              <w:rPr>
                <w:rFonts w:ascii="Arial" w:hAnsi="Arial" w:cs="Arial"/>
                <w:color w:val="FF0000"/>
                <w:sz w:val="20"/>
                <w:szCs w:val="20"/>
              </w:rPr>
            </w:pPr>
          </w:p>
          <w:p w14:paraId="194E903A" w14:textId="77777777" w:rsidR="00477B68" w:rsidRPr="00AB1B5B" w:rsidRDefault="00477B68" w:rsidP="00477B68">
            <w:pPr>
              <w:rPr>
                <w:rFonts w:ascii="Arial" w:hAnsi="Arial" w:cs="Arial"/>
                <w:sz w:val="20"/>
                <w:szCs w:val="20"/>
              </w:rPr>
            </w:pPr>
            <w:r w:rsidRPr="00AB1B5B">
              <w:rPr>
                <w:rFonts w:ascii="Arial" w:hAnsi="Arial" w:cs="Arial"/>
                <w:sz w:val="20"/>
                <w:szCs w:val="20"/>
              </w:rPr>
              <w:t>JSP604 compliance statements.</w:t>
            </w:r>
          </w:p>
          <w:p w14:paraId="18126381" w14:textId="24F3BBD0" w:rsidR="00477B68" w:rsidRPr="00F1371D" w:rsidRDefault="00477B68" w:rsidP="00477B68">
            <w:pPr>
              <w:rPr>
                <w:rFonts w:ascii="Arial" w:hAnsi="Arial" w:cs="Arial"/>
                <w:color w:val="FF0000"/>
                <w:sz w:val="20"/>
                <w:szCs w:val="20"/>
              </w:rPr>
            </w:pPr>
          </w:p>
        </w:tc>
        <w:tc>
          <w:tcPr>
            <w:tcW w:w="1980" w:type="dxa"/>
            <w:shd w:val="clear" w:color="auto" w:fill="auto"/>
          </w:tcPr>
          <w:p w14:paraId="6AB52F1E" w14:textId="56BFEAD1" w:rsidR="00477B68" w:rsidRPr="00AB1B5B" w:rsidRDefault="00477B68" w:rsidP="00477B68">
            <w:pPr>
              <w:rPr>
                <w:rFonts w:ascii="Arial" w:hAnsi="Arial" w:cs="Arial"/>
                <w:sz w:val="20"/>
                <w:szCs w:val="20"/>
              </w:rPr>
            </w:pPr>
            <w:r w:rsidRPr="00AB1B5B">
              <w:rPr>
                <w:rFonts w:ascii="Arial" w:hAnsi="Arial" w:cs="Arial"/>
                <w:sz w:val="20"/>
                <w:szCs w:val="20"/>
              </w:rPr>
              <w:lastRenderedPageBreak/>
              <w:t xml:space="preserve">Starting at </w:t>
            </w:r>
            <w:r w:rsidR="00152763">
              <w:rPr>
                <w:rFonts w:ascii="Arial" w:hAnsi="Arial" w:cs="Arial"/>
                <w:sz w:val="20"/>
                <w:szCs w:val="20"/>
              </w:rPr>
              <w:t>Contract Award</w:t>
            </w:r>
            <w:r w:rsidRPr="00AB1B5B">
              <w:rPr>
                <w:rFonts w:ascii="Arial" w:hAnsi="Arial" w:cs="Arial"/>
                <w:sz w:val="20"/>
                <w:szCs w:val="20"/>
              </w:rPr>
              <w:t xml:space="preserve"> and weekly thereafter, completing when BCIP 5.6 closes out. </w:t>
            </w:r>
          </w:p>
          <w:p w14:paraId="43DD8058" w14:textId="77777777" w:rsidR="00477B68" w:rsidRPr="00F1371D" w:rsidRDefault="00477B68" w:rsidP="00477B68">
            <w:pPr>
              <w:rPr>
                <w:rFonts w:ascii="Arial" w:hAnsi="Arial" w:cs="Arial"/>
                <w:color w:val="FF0000"/>
                <w:sz w:val="20"/>
                <w:szCs w:val="20"/>
              </w:rPr>
            </w:pPr>
          </w:p>
          <w:p w14:paraId="1DBBB9EC" w14:textId="77777777" w:rsidR="00477B68" w:rsidRPr="00F1371D" w:rsidRDefault="00477B68" w:rsidP="00477B68">
            <w:pPr>
              <w:rPr>
                <w:rFonts w:ascii="Arial" w:hAnsi="Arial" w:cs="Arial"/>
                <w:color w:val="FF0000"/>
                <w:sz w:val="20"/>
                <w:szCs w:val="20"/>
              </w:rPr>
            </w:pPr>
          </w:p>
          <w:p w14:paraId="2910E1C0" w14:textId="77777777" w:rsidR="00477B68" w:rsidRPr="00F1371D" w:rsidRDefault="00477B68" w:rsidP="00477B68">
            <w:pPr>
              <w:rPr>
                <w:rFonts w:ascii="Arial" w:hAnsi="Arial" w:cs="Arial"/>
                <w:color w:val="FF0000"/>
                <w:sz w:val="20"/>
                <w:szCs w:val="20"/>
              </w:rPr>
            </w:pPr>
          </w:p>
          <w:p w14:paraId="23917FC5" w14:textId="75D28A4F" w:rsidR="00477B68" w:rsidRPr="00AB1B5B" w:rsidRDefault="00477B68" w:rsidP="00477B68">
            <w:pPr>
              <w:rPr>
                <w:rFonts w:ascii="Arial" w:hAnsi="Arial" w:cs="Arial"/>
                <w:sz w:val="20"/>
                <w:szCs w:val="20"/>
              </w:rPr>
            </w:pPr>
            <w:r w:rsidRPr="00AB1B5B">
              <w:rPr>
                <w:rFonts w:ascii="Arial" w:hAnsi="Arial" w:cs="Arial"/>
                <w:sz w:val="20"/>
                <w:szCs w:val="20"/>
              </w:rPr>
              <w:t>As required against the events and milestones.</w:t>
            </w:r>
          </w:p>
          <w:p w14:paraId="1FDF6D34" w14:textId="77777777" w:rsidR="00477B68" w:rsidRPr="00F1371D" w:rsidRDefault="00477B68" w:rsidP="00477B68">
            <w:pPr>
              <w:rPr>
                <w:rFonts w:ascii="Arial" w:hAnsi="Arial" w:cs="Arial"/>
                <w:color w:val="FF0000"/>
                <w:sz w:val="20"/>
                <w:szCs w:val="20"/>
              </w:rPr>
            </w:pPr>
          </w:p>
          <w:p w14:paraId="4B59A979" w14:textId="77777777" w:rsidR="00477B68" w:rsidRPr="00F1371D" w:rsidRDefault="00477B68" w:rsidP="00477B68">
            <w:pPr>
              <w:rPr>
                <w:rFonts w:ascii="Arial" w:hAnsi="Arial" w:cs="Arial"/>
                <w:color w:val="FF0000"/>
                <w:sz w:val="20"/>
                <w:szCs w:val="20"/>
              </w:rPr>
            </w:pPr>
          </w:p>
          <w:p w14:paraId="56D36587" w14:textId="77777777" w:rsidR="00477B68" w:rsidRDefault="00477B68" w:rsidP="00477B68">
            <w:pPr>
              <w:rPr>
                <w:rFonts w:ascii="Arial" w:hAnsi="Arial" w:cs="Arial"/>
                <w:color w:val="FF0000"/>
                <w:sz w:val="20"/>
                <w:szCs w:val="20"/>
              </w:rPr>
            </w:pPr>
          </w:p>
          <w:p w14:paraId="5B1F52A6" w14:textId="77777777" w:rsidR="00477B68" w:rsidRDefault="00477B68" w:rsidP="00477B68">
            <w:pPr>
              <w:rPr>
                <w:rFonts w:ascii="Arial" w:hAnsi="Arial" w:cs="Arial"/>
                <w:color w:val="FF0000"/>
                <w:sz w:val="20"/>
                <w:szCs w:val="20"/>
              </w:rPr>
            </w:pPr>
          </w:p>
          <w:p w14:paraId="37C66BDD" w14:textId="77777777" w:rsidR="00477B68" w:rsidRDefault="00477B68" w:rsidP="00477B68">
            <w:pPr>
              <w:rPr>
                <w:rFonts w:ascii="Arial" w:hAnsi="Arial" w:cs="Arial"/>
                <w:color w:val="FF0000"/>
                <w:sz w:val="20"/>
                <w:szCs w:val="20"/>
              </w:rPr>
            </w:pPr>
          </w:p>
          <w:p w14:paraId="23E35AF6" w14:textId="77777777" w:rsidR="00477B68" w:rsidRDefault="00477B68" w:rsidP="00477B68">
            <w:pPr>
              <w:rPr>
                <w:rFonts w:ascii="Arial" w:hAnsi="Arial" w:cs="Arial"/>
                <w:color w:val="FF0000"/>
                <w:sz w:val="20"/>
                <w:szCs w:val="20"/>
              </w:rPr>
            </w:pPr>
          </w:p>
          <w:p w14:paraId="01892900" w14:textId="77777777" w:rsidR="00477B68" w:rsidRDefault="00477B68" w:rsidP="00477B68">
            <w:pPr>
              <w:rPr>
                <w:rFonts w:ascii="Arial" w:hAnsi="Arial" w:cs="Arial"/>
                <w:color w:val="FF0000"/>
                <w:sz w:val="20"/>
                <w:szCs w:val="20"/>
              </w:rPr>
            </w:pPr>
          </w:p>
          <w:p w14:paraId="3896FB0D" w14:textId="77777777" w:rsidR="00477B68" w:rsidRDefault="00477B68" w:rsidP="00477B68">
            <w:pPr>
              <w:rPr>
                <w:rFonts w:ascii="Arial" w:hAnsi="Arial" w:cs="Arial"/>
                <w:color w:val="FF0000"/>
                <w:sz w:val="20"/>
                <w:szCs w:val="20"/>
              </w:rPr>
            </w:pPr>
          </w:p>
          <w:p w14:paraId="370774E4" w14:textId="77777777" w:rsidR="00477B68" w:rsidRDefault="00477B68" w:rsidP="00477B68">
            <w:pPr>
              <w:rPr>
                <w:rFonts w:ascii="Arial" w:hAnsi="Arial" w:cs="Arial"/>
                <w:color w:val="FF0000"/>
                <w:sz w:val="20"/>
                <w:szCs w:val="20"/>
              </w:rPr>
            </w:pPr>
          </w:p>
          <w:p w14:paraId="4B5DA6A8" w14:textId="77777777" w:rsidR="00477B68" w:rsidRDefault="00477B68" w:rsidP="00477B68">
            <w:pPr>
              <w:rPr>
                <w:rFonts w:ascii="Arial" w:hAnsi="Arial" w:cs="Arial"/>
                <w:color w:val="FF0000"/>
                <w:sz w:val="20"/>
                <w:szCs w:val="20"/>
              </w:rPr>
            </w:pPr>
          </w:p>
          <w:p w14:paraId="1567BB0D" w14:textId="77777777" w:rsidR="00477B68" w:rsidRDefault="00477B68" w:rsidP="00477B68">
            <w:pPr>
              <w:rPr>
                <w:rFonts w:ascii="Arial" w:hAnsi="Arial" w:cs="Arial"/>
                <w:color w:val="FF0000"/>
                <w:sz w:val="20"/>
                <w:szCs w:val="20"/>
              </w:rPr>
            </w:pPr>
          </w:p>
          <w:p w14:paraId="1543C957" w14:textId="77777777" w:rsidR="00477B68" w:rsidRDefault="00477B68" w:rsidP="00477B68">
            <w:pPr>
              <w:rPr>
                <w:rFonts w:ascii="Arial" w:hAnsi="Arial" w:cs="Arial"/>
                <w:color w:val="FF0000"/>
                <w:sz w:val="20"/>
                <w:szCs w:val="20"/>
              </w:rPr>
            </w:pPr>
          </w:p>
          <w:p w14:paraId="27BAF1BA" w14:textId="77777777" w:rsidR="00477B68" w:rsidRDefault="00477B68" w:rsidP="00477B68">
            <w:pPr>
              <w:rPr>
                <w:rFonts w:ascii="Arial" w:hAnsi="Arial" w:cs="Arial"/>
                <w:color w:val="FF0000"/>
                <w:sz w:val="20"/>
                <w:szCs w:val="20"/>
              </w:rPr>
            </w:pPr>
          </w:p>
          <w:p w14:paraId="1D24F186" w14:textId="77777777" w:rsidR="00283785" w:rsidRDefault="00283785" w:rsidP="00477B68">
            <w:pPr>
              <w:rPr>
                <w:rFonts w:ascii="Arial" w:hAnsi="Arial" w:cs="Arial"/>
                <w:sz w:val="20"/>
                <w:szCs w:val="20"/>
              </w:rPr>
            </w:pPr>
          </w:p>
          <w:p w14:paraId="0F9A7868" w14:textId="2A230935" w:rsidR="00477B68" w:rsidRPr="00AB1B5B" w:rsidRDefault="00477B68" w:rsidP="00477B68">
            <w:pPr>
              <w:rPr>
                <w:rFonts w:ascii="Arial" w:hAnsi="Arial" w:cs="Arial"/>
                <w:sz w:val="20"/>
                <w:szCs w:val="20"/>
              </w:rPr>
            </w:pPr>
            <w:r w:rsidRPr="00AB1B5B">
              <w:rPr>
                <w:rFonts w:ascii="Arial" w:hAnsi="Arial" w:cs="Arial"/>
                <w:sz w:val="20"/>
                <w:szCs w:val="20"/>
              </w:rPr>
              <w:t xml:space="preserve">As required to address issues if </w:t>
            </w:r>
            <w:r w:rsidRPr="00AB1B5B">
              <w:rPr>
                <w:rFonts w:ascii="Arial" w:hAnsi="Arial" w:cs="Arial"/>
                <w:sz w:val="20"/>
                <w:szCs w:val="20"/>
              </w:rPr>
              <w:lastRenderedPageBreak/>
              <w:t>and when they arise.</w:t>
            </w:r>
          </w:p>
          <w:p w14:paraId="79F7F49B" w14:textId="77777777" w:rsidR="00477B68" w:rsidRDefault="00477B68" w:rsidP="00477B68">
            <w:pPr>
              <w:rPr>
                <w:rFonts w:ascii="Arial" w:hAnsi="Arial" w:cs="Arial"/>
                <w:color w:val="FF0000"/>
                <w:sz w:val="20"/>
                <w:szCs w:val="20"/>
              </w:rPr>
            </w:pPr>
          </w:p>
          <w:p w14:paraId="48D65CBD" w14:textId="77777777" w:rsidR="00477B68" w:rsidRDefault="00477B68" w:rsidP="00477B68">
            <w:pPr>
              <w:rPr>
                <w:rFonts w:ascii="Arial" w:hAnsi="Arial" w:cs="Arial"/>
                <w:color w:val="FF0000"/>
                <w:sz w:val="20"/>
                <w:szCs w:val="20"/>
              </w:rPr>
            </w:pPr>
          </w:p>
          <w:p w14:paraId="251E1EA0" w14:textId="5A31948D" w:rsidR="00477B68" w:rsidRPr="00AB1B5B" w:rsidRDefault="00477B68" w:rsidP="00477B68">
            <w:pPr>
              <w:rPr>
                <w:rFonts w:ascii="Arial" w:hAnsi="Arial" w:cs="Arial"/>
                <w:sz w:val="20"/>
                <w:szCs w:val="20"/>
              </w:rPr>
            </w:pPr>
            <w:r w:rsidRPr="00AB1B5B">
              <w:rPr>
                <w:rFonts w:ascii="Arial" w:hAnsi="Arial" w:cs="Arial"/>
                <w:sz w:val="20"/>
                <w:szCs w:val="20"/>
              </w:rPr>
              <w:t>October 2018</w:t>
            </w:r>
          </w:p>
          <w:p w14:paraId="6D07831F" w14:textId="77777777" w:rsidR="00477B68" w:rsidRDefault="00477B68" w:rsidP="00477B68">
            <w:pPr>
              <w:rPr>
                <w:rFonts w:ascii="Arial" w:hAnsi="Arial" w:cs="Arial"/>
                <w:color w:val="FF0000"/>
                <w:sz w:val="20"/>
                <w:szCs w:val="20"/>
              </w:rPr>
            </w:pPr>
          </w:p>
          <w:p w14:paraId="1480185E" w14:textId="0E18EB4C" w:rsidR="00477B68" w:rsidRPr="00F1371D" w:rsidRDefault="00477B68" w:rsidP="00477B68">
            <w:pPr>
              <w:rPr>
                <w:rFonts w:ascii="Arial" w:hAnsi="Arial" w:cs="Arial"/>
                <w:color w:val="FF0000"/>
                <w:sz w:val="20"/>
                <w:szCs w:val="20"/>
              </w:rPr>
            </w:pPr>
          </w:p>
        </w:tc>
        <w:tc>
          <w:tcPr>
            <w:tcW w:w="1622" w:type="dxa"/>
          </w:tcPr>
          <w:p w14:paraId="0077882F" w14:textId="77777777" w:rsidR="00477B68" w:rsidRDefault="00477B68" w:rsidP="00477B68">
            <w:pPr>
              <w:rPr>
                <w:rFonts w:ascii="Arial" w:hAnsi="Arial" w:cs="Arial"/>
                <w:sz w:val="20"/>
                <w:szCs w:val="20"/>
              </w:rPr>
            </w:pPr>
            <w:r>
              <w:rPr>
                <w:rFonts w:ascii="Arial" w:hAnsi="Arial" w:cs="Arial"/>
                <w:sz w:val="20"/>
                <w:szCs w:val="20"/>
              </w:rPr>
              <w:lastRenderedPageBreak/>
              <w:t xml:space="preserve">Regular </w:t>
            </w:r>
          </w:p>
          <w:p w14:paraId="11339316" w14:textId="04B018C4"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60409C4D" w14:textId="77777777" w:rsidTr="003E5C93">
        <w:tc>
          <w:tcPr>
            <w:tcW w:w="1372" w:type="dxa"/>
            <w:shd w:val="clear" w:color="auto" w:fill="auto"/>
          </w:tcPr>
          <w:p w14:paraId="0FD2B9EC" w14:textId="1251D552" w:rsidR="00477B68" w:rsidRDefault="00516BE0" w:rsidP="00477B68">
            <w:pPr>
              <w:jc w:val="center"/>
              <w:rPr>
                <w:rFonts w:ascii="Arial" w:hAnsi="Arial" w:cs="Arial"/>
                <w:sz w:val="20"/>
                <w:szCs w:val="20"/>
              </w:rPr>
            </w:pPr>
            <w:r>
              <w:rPr>
                <w:rFonts w:ascii="Arial" w:hAnsi="Arial" w:cs="Arial"/>
                <w:sz w:val="20"/>
                <w:szCs w:val="20"/>
              </w:rPr>
              <w:lastRenderedPageBreak/>
              <w:t>12.3.3</w:t>
            </w:r>
            <w:r w:rsidR="00477B68">
              <w:rPr>
                <w:rFonts w:ascii="Arial" w:hAnsi="Arial" w:cs="Arial"/>
                <w:sz w:val="20"/>
                <w:szCs w:val="20"/>
              </w:rPr>
              <w:t xml:space="preserve"> Support to design services</w:t>
            </w:r>
          </w:p>
          <w:p w14:paraId="507483AC" w14:textId="77777777" w:rsidR="00477B68" w:rsidRDefault="00477B68" w:rsidP="00477B68">
            <w:pPr>
              <w:jc w:val="center"/>
              <w:rPr>
                <w:rFonts w:ascii="Arial" w:hAnsi="Arial" w:cs="Arial"/>
                <w:sz w:val="20"/>
                <w:szCs w:val="20"/>
              </w:rPr>
            </w:pPr>
          </w:p>
          <w:p w14:paraId="391E36E6" w14:textId="77777777" w:rsidR="00477B68" w:rsidRDefault="00477B68" w:rsidP="00477B68">
            <w:pPr>
              <w:jc w:val="center"/>
              <w:rPr>
                <w:rFonts w:ascii="Arial" w:hAnsi="Arial" w:cs="Arial"/>
                <w:sz w:val="20"/>
                <w:szCs w:val="20"/>
              </w:rPr>
            </w:pPr>
          </w:p>
          <w:p w14:paraId="16E7B8A2" w14:textId="1A0D1330" w:rsidR="00477B68" w:rsidRDefault="00477B68" w:rsidP="00477B68">
            <w:pPr>
              <w:jc w:val="center"/>
              <w:rPr>
                <w:rFonts w:ascii="Arial" w:hAnsi="Arial" w:cs="Arial"/>
                <w:sz w:val="20"/>
                <w:szCs w:val="20"/>
              </w:rPr>
            </w:pPr>
            <w:r>
              <w:rPr>
                <w:rFonts w:ascii="Arial" w:hAnsi="Arial" w:cs="Arial"/>
                <w:sz w:val="20"/>
                <w:szCs w:val="20"/>
              </w:rPr>
              <w:t xml:space="preserve">              BCIP 5.6 Transition to In-Service Support</w:t>
            </w:r>
          </w:p>
          <w:p w14:paraId="26023D1B" w14:textId="08BE87A8" w:rsidR="00477B68" w:rsidRPr="00ED4CA7" w:rsidRDefault="00477B68" w:rsidP="00477B68">
            <w:pPr>
              <w:jc w:val="center"/>
              <w:rPr>
                <w:rFonts w:ascii="Arial" w:hAnsi="Arial" w:cs="Arial"/>
                <w:sz w:val="20"/>
                <w:szCs w:val="20"/>
              </w:rPr>
            </w:pPr>
          </w:p>
        </w:tc>
        <w:tc>
          <w:tcPr>
            <w:tcW w:w="6485" w:type="dxa"/>
            <w:shd w:val="clear" w:color="auto" w:fill="auto"/>
          </w:tcPr>
          <w:p w14:paraId="3EEEEF7A" w14:textId="74DAAE8B" w:rsidR="00477B68" w:rsidRPr="00290121" w:rsidRDefault="00477B68" w:rsidP="00477B68">
            <w:pPr>
              <w:spacing w:after="0" w:line="240" w:lineRule="auto"/>
              <w:rPr>
                <w:rFonts w:ascii="Arial" w:eastAsia="Times New Roman" w:hAnsi="Arial" w:cs="Arial"/>
                <w:sz w:val="20"/>
                <w:szCs w:val="20"/>
                <w:lang w:eastAsia="en-GB"/>
              </w:rPr>
            </w:pPr>
            <w:r w:rsidRPr="00ED4CA7">
              <w:rPr>
                <w:rFonts w:ascii="Arial" w:eastAsia="Times New Roman" w:hAnsi="Arial" w:cs="Arial"/>
                <w:sz w:val="20"/>
                <w:szCs w:val="20"/>
                <w:lang w:eastAsia="en-GB"/>
              </w:rPr>
              <w:t xml:space="preserve">Throughout the delivery of </w:t>
            </w:r>
            <w:r>
              <w:rPr>
                <w:rFonts w:ascii="Arial" w:eastAsia="Times New Roman" w:hAnsi="Arial" w:cs="Arial"/>
                <w:sz w:val="20"/>
                <w:szCs w:val="20"/>
                <w:lang w:eastAsia="en-GB"/>
              </w:rPr>
              <w:t xml:space="preserve">design services (DS) </w:t>
            </w:r>
            <w:r w:rsidRPr="00ED4CA7">
              <w:rPr>
                <w:rFonts w:ascii="Arial" w:eastAsia="Times New Roman" w:hAnsi="Arial" w:cs="Arial"/>
                <w:sz w:val="20"/>
                <w:szCs w:val="20"/>
                <w:lang w:eastAsia="en-GB"/>
              </w:rPr>
              <w:t xml:space="preserve">Tasking Outputs, the </w:t>
            </w:r>
            <w:r>
              <w:rPr>
                <w:rFonts w:ascii="Arial" w:eastAsia="Times New Roman" w:hAnsi="Arial" w:cs="Arial"/>
                <w:sz w:val="20"/>
                <w:szCs w:val="20"/>
                <w:lang w:eastAsia="en-GB"/>
              </w:rPr>
              <w:t>Contractor</w:t>
            </w:r>
            <w:r w:rsidRPr="00ED4CA7">
              <w:rPr>
                <w:rFonts w:ascii="Arial" w:eastAsia="Times New Roman" w:hAnsi="Arial" w:cs="Arial"/>
                <w:sz w:val="20"/>
                <w:szCs w:val="20"/>
                <w:lang w:eastAsia="en-GB"/>
              </w:rPr>
              <w:t xml:space="preserve"> shall assure the delivery of capability in specific areas of </w:t>
            </w:r>
            <w:r w:rsidR="00BA5C7E">
              <w:rPr>
                <w:rFonts w:ascii="Arial" w:eastAsia="Times New Roman" w:hAnsi="Arial" w:cs="Arial"/>
                <w:sz w:val="20"/>
                <w:szCs w:val="20"/>
                <w:lang w:eastAsia="en-GB"/>
              </w:rPr>
              <w:t>expertise</w:t>
            </w:r>
            <w:r>
              <w:rPr>
                <w:rFonts w:ascii="Arial" w:eastAsia="Times New Roman" w:hAnsi="Arial" w:cs="Arial"/>
                <w:sz w:val="20"/>
                <w:szCs w:val="20"/>
                <w:lang w:eastAsia="en-GB"/>
              </w:rPr>
              <w:t xml:space="preserve"> against endorsed requirements:</w:t>
            </w:r>
          </w:p>
          <w:p w14:paraId="6F65FDC6" w14:textId="77777777" w:rsidR="00477B68" w:rsidRDefault="00477B68"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Identify issues and propose candidate DS tasks. </w:t>
            </w:r>
          </w:p>
          <w:p w14:paraId="36C588B2" w14:textId="77777777" w:rsidR="00477B68" w:rsidRDefault="00477B68"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Scope and complete TF1 forms. </w:t>
            </w:r>
          </w:p>
          <w:p w14:paraId="5319E091" w14:textId="77777777" w:rsidR="00477B68" w:rsidRDefault="00477B68" w:rsidP="00D1150D">
            <w:pPr>
              <w:numPr>
                <w:ilvl w:val="0"/>
                <w:numId w:val="3"/>
              </w:numPr>
              <w:spacing w:after="0" w:line="240" w:lineRule="auto"/>
              <w:contextualSpacing/>
              <w:rPr>
                <w:rFonts w:ascii="Arial" w:hAnsi="Arial" w:cs="Arial"/>
                <w:sz w:val="20"/>
                <w:szCs w:val="20"/>
              </w:rPr>
            </w:pPr>
            <w:r>
              <w:rPr>
                <w:rFonts w:ascii="Arial" w:hAnsi="Arial" w:cs="Arial"/>
                <w:sz w:val="20"/>
                <w:szCs w:val="20"/>
              </w:rPr>
              <w:t>Review TF2 supplier responses</w:t>
            </w:r>
          </w:p>
          <w:p w14:paraId="22C8F498" w14:textId="77777777" w:rsidR="00477B68" w:rsidRDefault="00477B68"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Review progress and outputs of active DS tasks </w:t>
            </w:r>
          </w:p>
          <w:p w14:paraId="125C1D80" w14:textId="77777777" w:rsidR="00477B68" w:rsidRDefault="00477B68"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Manage the technical elements of active DS tasks </w:t>
            </w:r>
          </w:p>
          <w:p w14:paraId="3F397262" w14:textId="72349402" w:rsidR="00477B68" w:rsidRPr="00AB1B5B" w:rsidRDefault="00477B68" w:rsidP="00D1150D">
            <w:pPr>
              <w:numPr>
                <w:ilvl w:val="0"/>
                <w:numId w:val="3"/>
              </w:numPr>
              <w:spacing w:after="0" w:line="240" w:lineRule="auto"/>
              <w:contextualSpacing/>
              <w:rPr>
                <w:rFonts w:ascii="Arial" w:hAnsi="Arial" w:cs="Arial"/>
                <w:sz w:val="20"/>
                <w:szCs w:val="20"/>
              </w:rPr>
            </w:pPr>
            <w:r>
              <w:rPr>
                <w:rFonts w:ascii="Arial" w:hAnsi="Arial" w:cs="Arial"/>
                <w:sz w:val="20"/>
                <w:szCs w:val="20"/>
              </w:rPr>
              <w:t>Attend monthly DS progress meetings</w:t>
            </w:r>
          </w:p>
          <w:p w14:paraId="19E5E1E9" w14:textId="77777777" w:rsidR="00477B68" w:rsidRDefault="00477B68" w:rsidP="00477B68">
            <w:pPr>
              <w:spacing w:after="0" w:line="240" w:lineRule="auto"/>
              <w:contextualSpacing/>
              <w:rPr>
                <w:rFonts w:ascii="Arial" w:hAnsi="Arial" w:cs="Arial"/>
                <w:sz w:val="20"/>
                <w:szCs w:val="20"/>
              </w:rPr>
            </w:pPr>
            <w:r>
              <w:rPr>
                <w:rFonts w:ascii="Arial" w:hAnsi="Arial" w:cs="Arial"/>
                <w:sz w:val="20"/>
                <w:szCs w:val="20"/>
              </w:rPr>
              <w:t xml:space="preserve">The Contractor shall support the BCIP5.6 Transition to In-Service </w:t>
            </w:r>
          </w:p>
          <w:p w14:paraId="231865FD" w14:textId="77777777" w:rsidR="00477B68" w:rsidRDefault="00477B68" w:rsidP="00477B68">
            <w:pPr>
              <w:spacing w:after="0" w:line="240" w:lineRule="auto"/>
              <w:contextualSpacing/>
              <w:rPr>
                <w:rFonts w:ascii="Arial" w:hAnsi="Arial" w:cs="Arial"/>
                <w:sz w:val="20"/>
                <w:szCs w:val="20"/>
              </w:rPr>
            </w:pPr>
            <w:r>
              <w:rPr>
                <w:rFonts w:ascii="Arial" w:hAnsi="Arial" w:cs="Arial"/>
                <w:sz w:val="20"/>
                <w:szCs w:val="20"/>
              </w:rPr>
              <w:t>and into the support domain within BATCIS by:</w:t>
            </w:r>
          </w:p>
          <w:p w14:paraId="7A0D532E" w14:textId="77777777" w:rsidR="00477B68" w:rsidRDefault="00477B68" w:rsidP="00D1150D">
            <w:pPr>
              <w:pStyle w:val="ListParagraph"/>
              <w:numPr>
                <w:ilvl w:val="0"/>
                <w:numId w:val="23"/>
              </w:numPr>
              <w:spacing w:after="0"/>
              <w:rPr>
                <w:rFonts w:ascii="Arial" w:hAnsi="Arial" w:cs="Arial"/>
                <w:sz w:val="20"/>
                <w:szCs w:val="20"/>
              </w:rPr>
            </w:pPr>
            <w:r>
              <w:rPr>
                <w:rFonts w:ascii="Arial" w:hAnsi="Arial" w:cs="Arial"/>
                <w:sz w:val="20"/>
                <w:szCs w:val="20"/>
              </w:rPr>
              <w:t>Providing</w:t>
            </w:r>
            <w:r w:rsidRPr="00845004">
              <w:rPr>
                <w:rFonts w:ascii="Arial" w:hAnsi="Arial" w:cs="Arial"/>
                <w:sz w:val="20"/>
                <w:szCs w:val="20"/>
              </w:rPr>
              <w:t xml:space="preserve"> advice and guidance to the team placing the new Leg</w:t>
            </w:r>
            <w:r>
              <w:rPr>
                <w:rFonts w:ascii="Arial" w:hAnsi="Arial" w:cs="Arial"/>
                <w:sz w:val="20"/>
                <w:szCs w:val="20"/>
              </w:rPr>
              <w:t>acy Support Programme contract to ensure the scope of the contract covers the support that is required.</w:t>
            </w:r>
          </w:p>
          <w:p w14:paraId="6C3CF55C" w14:textId="77777777" w:rsidR="00477B68" w:rsidRDefault="00477B68" w:rsidP="00D1150D">
            <w:pPr>
              <w:pStyle w:val="ListParagraph"/>
              <w:numPr>
                <w:ilvl w:val="0"/>
                <w:numId w:val="23"/>
              </w:numPr>
              <w:spacing w:after="0"/>
              <w:rPr>
                <w:rFonts w:ascii="Arial" w:hAnsi="Arial" w:cs="Arial"/>
                <w:sz w:val="20"/>
                <w:szCs w:val="20"/>
              </w:rPr>
            </w:pPr>
            <w:r w:rsidRPr="00845004">
              <w:rPr>
                <w:rFonts w:ascii="Arial" w:hAnsi="Arial" w:cs="Arial"/>
                <w:sz w:val="20"/>
                <w:szCs w:val="20"/>
              </w:rPr>
              <w:t xml:space="preserve">Provide support to obsolescence management across the </w:t>
            </w:r>
            <w:proofErr w:type="spellStart"/>
            <w:r w:rsidRPr="00845004">
              <w:rPr>
                <w:rFonts w:ascii="Arial" w:hAnsi="Arial" w:cs="Arial"/>
                <w:sz w:val="20"/>
                <w:szCs w:val="20"/>
              </w:rPr>
              <w:t>TacCIS</w:t>
            </w:r>
            <w:proofErr w:type="spellEnd"/>
            <w:r w:rsidRPr="00845004">
              <w:rPr>
                <w:rFonts w:ascii="Arial" w:hAnsi="Arial" w:cs="Arial"/>
                <w:sz w:val="20"/>
                <w:szCs w:val="20"/>
              </w:rPr>
              <w:t xml:space="preserve"> portfolio</w:t>
            </w:r>
          </w:p>
          <w:p w14:paraId="799DA8C1" w14:textId="3B1A081C" w:rsidR="00477B68" w:rsidRDefault="00477B68" w:rsidP="00D1150D">
            <w:pPr>
              <w:pStyle w:val="ListParagraph"/>
              <w:numPr>
                <w:ilvl w:val="0"/>
                <w:numId w:val="23"/>
              </w:numPr>
              <w:spacing w:after="0"/>
              <w:rPr>
                <w:rFonts w:ascii="Arial" w:hAnsi="Arial" w:cs="Arial"/>
                <w:sz w:val="20"/>
                <w:szCs w:val="20"/>
              </w:rPr>
            </w:pPr>
            <w:r>
              <w:rPr>
                <w:rFonts w:ascii="Arial" w:hAnsi="Arial" w:cs="Arial"/>
                <w:sz w:val="20"/>
                <w:szCs w:val="20"/>
              </w:rPr>
              <w:t xml:space="preserve">Review all the open </w:t>
            </w:r>
            <w:r w:rsidRPr="00AB1B5B">
              <w:rPr>
                <w:rFonts w:ascii="Arial" w:hAnsi="Arial" w:cs="Arial"/>
                <w:sz w:val="20"/>
                <w:szCs w:val="20"/>
              </w:rPr>
              <w:t xml:space="preserve">Priority 4 / Priority 5 </w:t>
            </w:r>
            <w:r>
              <w:rPr>
                <w:rFonts w:ascii="Arial" w:hAnsi="Arial" w:cs="Arial"/>
                <w:sz w:val="20"/>
                <w:szCs w:val="20"/>
              </w:rPr>
              <w:t>bugs in areas of responsibility and prioritise on the basis of the highest end User benefit for lowest technical risk of implementation to help ensure the maximum benefit is extracted from the Core subcontractor teams in area of responsibility.</w:t>
            </w:r>
          </w:p>
          <w:p w14:paraId="305FE854" w14:textId="77777777" w:rsidR="00477B68" w:rsidRPr="00845004" w:rsidRDefault="00477B68" w:rsidP="00D1150D">
            <w:pPr>
              <w:pStyle w:val="ListParagraph"/>
              <w:numPr>
                <w:ilvl w:val="0"/>
                <w:numId w:val="23"/>
              </w:numPr>
              <w:spacing w:after="0"/>
              <w:rPr>
                <w:rFonts w:ascii="Arial" w:hAnsi="Arial" w:cs="Arial"/>
                <w:sz w:val="20"/>
                <w:szCs w:val="20"/>
              </w:rPr>
            </w:pPr>
            <w:r>
              <w:rPr>
                <w:rFonts w:ascii="Arial" w:hAnsi="Arial" w:cs="Arial"/>
                <w:sz w:val="20"/>
                <w:szCs w:val="20"/>
              </w:rPr>
              <w:lastRenderedPageBreak/>
              <w:t>Produce a suggested development roadmap for Customer review to ensure sound development options are explored with the Requirements and PM communities. This should identify opportunities and options for bug fixes and enhancements against a BCIP patching schedule.</w:t>
            </w:r>
          </w:p>
          <w:p w14:paraId="6A60ADDD" w14:textId="77777777" w:rsidR="00477B68" w:rsidRPr="00ED4CA7" w:rsidRDefault="00477B68" w:rsidP="00477B68">
            <w:pPr>
              <w:spacing w:after="0" w:line="240" w:lineRule="auto"/>
              <w:contextualSpacing/>
              <w:rPr>
                <w:rFonts w:ascii="Arial" w:hAnsi="Arial" w:cs="Arial"/>
                <w:color w:val="000000" w:themeColor="text1"/>
                <w:sz w:val="20"/>
                <w:szCs w:val="20"/>
              </w:rPr>
            </w:pPr>
          </w:p>
        </w:tc>
        <w:tc>
          <w:tcPr>
            <w:tcW w:w="2489" w:type="dxa"/>
            <w:shd w:val="clear" w:color="auto" w:fill="auto"/>
          </w:tcPr>
          <w:p w14:paraId="19FADED7" w14:textId="6ACF2FD5" w:rsidR="00477B68" w:rsidRPr="00AB1B5B" w:rsidRDefault="007543C0" w:rsidP="00477B68">
            <w:pPr>
              <w:rPr>
                <w:rFonts w:ascii="Arial" w:hAnsi="Arial" w:cs="Arial"/>
                <w:sz w:val="20"/>
                <w:szCs w:val="20"/>
              </w:rPr>
            </w:pPr>
            <w:r>
              <w:rPr>
                <w:rFonts w:ascii="Arial" w:hAnsi="Arial" w:cs="Arial"/>
                <w:sz w:val="20"/>
                <w:szCs w:val="20"/>
              </w:rPr>
              <w:lastRenderedPageBreak/>
              <w:t>Weekly Report of Activity undertaken</w:t>
            </w:r>
          </w:p>
          <w:p w14:paraId="484392A1" w14:textId="77777777" w:rsidR="00477B68" w:rsidRPr="00AB1B5B" w:rsidRDefault="00477B68" w:rsidP="00477B68">
            <w:pPr>
              <w:rPr>
                <w:rFonts w:ascii="Arial" w:hAnsi="Arial" w:cs="Arial"/>
                <w:sz w:val="20"/>
                <w:szCs w:val="20"/>
              </w:rPr>
            </w:pPr>
          </w:p>
          <w:p w14:paraId="635D10FD" w14:textId="77777777" w:rsidR="00477B68" w:rsidRPr="00AB1B5B" w:rsidRDefault="00477B68" w:rsidP="00477B68">
            <w:pPr>
              <w:rPr>
                <w:rFonts w:ascii="Arial" w:hAnsi="Arial" w:cs="Arial"/>
                <w:sz w:val="20"/>
                <w:szCs w:val="20"/>
              </w:rPr>
            </w:pPr>
          </w:p>
          <w:p w14:paraId="3650FC9E" w14:textId="77777777" w:rsidR="00477B68" w:rsidRPr="00AB1B5B" w:rsidRDefault="00477B68" w:rsidP="00477B68">
            <w:pPr>
              <w:rPr>
                <w:rFonts w:ascii="Arial" w:hAnsi="Arial" w:cs="Arial"/>
                <w:sz w:val="20"/>
                <w:szCs w:val="20"/>
              </w:rPr>
            </w:pPr>
          </w:p>
          <w:p w14:paraId="30D844C5" w14:textId="77777777" w:rsidR="00477B68" w:rsidRPr="00AB1B5B" w:rsidRDefault="00477B68" w:rsidP="00477B68">
            <w:pPr>
              <w:rPr>
                <w:rFonts w:ascii="Arial" w:hAnsi="Arial" w:cs="Arial"/>
                <w:sz w:val="20"/>
                <w:szCs w:val="20"/>
              </w:rPr>
            </w:pPr>
          </w:p>
          <w:p w14:paraId="0461A656" w14:textId="21C7F045" w:rsidR="00477B68" w:rsidRPr="00F1371D" w:rsidRDefault="00477B68" w:rsidP="00477B68">
            <w:pPr>
              <w:rPr>
                <w:rFonts w:ascii="Arial" w:hAnsi="Arial" w:cs="Arial"/>
                <w:color w:val="FF0000"/>
                <w:sz w:val="20"/>
                <w:szCs w:val="20"/>
              </w:rPr>
            </w:pPr>
            <w:r w:rsidRPr="00AB1B5B">
              <w:rPr>
                <w:rFonts w:ascii="Arial" w:hAnsi="Arial" w:cs="Arial"/>
                <w:sz w:val="20"/>
                <w:szCs w:val="20"/>
              </w:rPr>
              <w:t>Provision of a Networks and Bearers Development roadmap</w:t>
            </w:r>
          </w:p>
        </w:tc>
        <w:tc>
          <w:tcPr>
            <w:tcW w:w="1980" w:type="dxa"/>
            <w:shd w:val="clear" w:color="auto" w:fill="auto"/>
          </w:tcPr>
          <w:p w14:paraId="3136DE5A" w14:textId="6C953807" w:rsidR="00477B68" w:rsidRPr="00AB1B5B" w:rsidRDefault="00477B68" w:rsidP="00477B68">
            <w:pPr>
              <w:rPr>
                <w:rFonts w:ascii="Arial" w:hAnsi="Arial" w:cs="Arial"/>
                <w:sz w:val="20"/>
                <w:szCs w:val="20"/>
              </w:rPr>
            </w:pPr>
            <w:r w:rsidRPr="00AB1B5B">
              <w:rPr>
                <w:rFonts w:ascii="Arial" w:hAnsi="Arial" w:cs="Arial"/>
                <w:sz w:val="20"/>
                <w:szCs w:val="20"/>
              </w:rPr>
              <w:t xml:space="preserve">Starting at </w:t>
            </w:r>
            <w:r w:rsidR="00152763">
              <w:rPr>
                <w:rFonts w:ascii="Arial" w:hAnsi="Arial" w:cs="Arial"/>
                <w:sz w:val="20"/>
                <w:szCs w:val="20"/>
              </w:rPr>
              <w:t>Contract Award</w:t>
            </w:r>
            <w:r w:rsidRPr="00AB1B5B">
              <w:rPr>
                <w:rFonts w:ascii="Arial" w:hAnsi="Arial" w:cs="Arial"/>
                <w:sz w:val="20"/>
                <w:szCs w:val="20"/>
              </w:rPr>
              <w:t xml:space="preserve"> and weekly thereafter.</w:t>
            </w:r>
          </w:p>
          <w:p w14:paraId="20FCE383" w14:textId="77777777" w:rsidR="00477B68" w:rsidRPr="00AB1B5B" w:rsidRDefault="00477B68" w:rsidP="00477B68">
            <w:pPr>
              <w:rPr>
                <w:rFonts w:ascii="Arial" w:hAnsi="Arial" w:cs="Arial"/>
                <w:sz w:val="20"/>
                <w:szCs w:val="20"/>
              </w:rPr>
            </w:pPr>
          </w:p>
          <w:p w14:paraId="786A7381" w14:textId="77777777" w:rsidR="00477B68" w:rsidRPr="00AB1B5B" w:rsidRDefault="00477B68" w:rsidP="00477B68">
            <w:pPr>
              <w:rPr>
                <w:rFonts w:ascii="Arial" w:hAnsi="Arial" w:cs="Arial"/>
                <w:sz w:val="20"/>
                <w:szCs w:val="20"/>
              </w:rPr>
            </w:pPr>
          </w:p>
          <w:p w14:paraId="0AF2C4A2" w14:textId="77777777" w:rsidR="00477B68" w:rsidRPr="00AB1B5B" w:rsidRDefault="00477B68" w:rsidP="00477B68">
            <w:pPr>
              <w:rPr>
                <w:rFonts w:ascii="Arial" w:hAnsi="Arial" w:cs="Arial"/>
                <w:sz w:val="20"/>
                <w:szCs w:val="20"/>
              </w:rPr>
            </w:pPr>
          </w:p>
          <w:p w14:paraId="20B0D0A3" w14:textId="5A453CDF" w:rsidR="00477B68" w:rsidRPr="00AB1B5B" w:rsidRDefault="00477B68" w:rsidP="00477B68">
            <w:pPr>
              <w:rPr>
                <w:rFonts w:ascii="Arial" w:hAnsi="Arial" w:cs="Arial"/>
                <w:sz w:val="20"/>
                <w:szCs w:val="20"/>
              </w:rPr>
            </w:pPr>
            <w:r w:rsidRPr="00AB1B5B">
              <w:rPr>
                <w:rFonts w:ascii="Arial" w:hAnsi="Arial" w:cs="Arial"/>
                <w:sz w:val="20"/>
                <w:szCs w:val="20"/>
              </w:rPr>
              <w:t xml:space="preserve">No later than end </w:t>
            </w:r>
            <w:r w:rsidR="00860FCF" w:rsidRPr="00AB1B5B">
              <w:rPr>
                <w:rFonts w:ascii="Arial" w:hAnsi="Arial" w:cs="Arial"/>
                <w:sz w:val="20"/>
                <w:szCs w:val="20"/>
              </w:rPr>
              <w:t>of November</w:t>
            </w:r>
            <w:r w:rsidRPr="00AB1B5B">
              <w:rPr>
                <w:rFonts w:ascii="Arial" w:hAnsi="Arial" w:cs="Arial"/>
                <w:sz w:val="20"/>
                <w:szCs w:val="20"/>
              </w:rPr>
              <w:t xml:space="preserve"> 2018</w:t>
            </w:r>
          </w:p>
        </w:tc>
        <w:tc>
          <w:tcPr>
            <w:tcW w:w="1622" w:type="dxa"/>
          </w:tcPr>
          <w:p w14:paraId="3A40D1F6" w14:textId="77777777" w:rsidR="00477B68" w:rsidRPr="00AB1B5B" w:rsidRDefault="00477B68" w:rsidP="00477B68">
            <w:pPr>
              <w:rPr>
                <w:rFonts w:ascii="Arial" w:hAnsi="Arial" w:cs="Arial"/>
                <w:sz w:val="20"/>
                <w:szCs w:val="20"/>
              </w:rPr>
            </w:pPr>
            <w:r w:rsidRPr="00AB1B5B">
              <w:rPr>
                <w:rFonts w:ascii="Arial" w:hAnsi="Arial" w:cs="Arial"/>
                <w:sz w:val="20"/>
                <w:szCs w:val="20"/>
              </w:rPr>
              <w:t xml:space="preserve">Regular </w:t>
            </w:r>
          </w:p>
          <w:p w14:paraId="63C38E8D" w14:textId="77777777" w:rsidR="00477B68" w:rsidRPr="00AB1B5B" w:rsidRDefault="00477B68" w:rsidP="00477B68">
            <w:pPr>
              <w:rPr>
                <w:rFonts w:ascii="Arial" w:hAnsi="Arial" w:cs="Arial"/>
                <w:sz w:val="20"/>
                <w:szCs w:val="20"/>
              </w:rPr>
            </w:pPr>
            <w:r w:rsidRPr="00AB1B5B">
              <w:rPr>
                <w:rFonts w:ascii="Arial" w:hAnsi="Arial" w:cs="Arial"/>
                <w:sz w:val="20"/>
                <w:szCs w:val="20"/>
              </w:rPr>
              <w:t>5 day Review</w:t>
            </w:r>
          </w:p>
        </w:tc>
      </w:tr>
      <w:tr w:rsidR="00477B68" w:rsidRPr="00ED4CA7" w14:paraId="5D459DBD" w14:textId="77777777" w:rsidTr="00844172">
        <w:tc>
          <w:tcPr>
            <w:tcW w:w="1372" w:type="dxa"/>
            <w:shd w:val="clear" w:color="auto" w:fill="auto"/>
          </w:tcPr>
          <w:p w14:paraId="7E2EF04E" w14:textId="00248A9A" w:rsidR="00477B68" w:rsidRDefault="00516BE0" w:rsidP="00477B68">
            <w:pPr>
              <w:jc w:val="center"/>
              <w:rPr>
                <w:rFonts w:ascii="Arial" w:hAnsi="Arial" w:cs="Arial"/>
                <w:sz w:val="20"/>
                <w:szCs w:val="20"/>
              </w:rPr>
            </w:pPr>
            <w:r>
              <w:rPr>
                <w:rFonts w:ascii="Arial" w:hAnsi="Arial" w:cs="Arial"/>
                <w:sz w:val="20"/>
                <w:szCs w:val="20"/>
              </w:rPr>
              <w:t>12.3</w:t>
            </w:r>
            <w:r w:rsidR="00477B68" w:rsidRPr="00ED4CA7">
              <w:rPr>
                <w:rFonts w:ascii="Arial" w:hAnsi="Arial" w:cs="Arial"/>
                <w:sz w:val="20"/>
                <w:szCs w:val="20"/>
              </w:rPr>
              <w:t>.4</w:t>
            </w:r>
          </w:p>
          <w:p w14:paraId="2C465AF2" w14:textId="69C5EBC6" w:rsidR="00477B68" w:rsidRPr="00ED4CA7" w:rsidRDefault="00477B68" w:rsidP="00477B68">
            <w:pPr>
              <w:jc w:val="center"/>
              <w:rPr>
                <w:rFonts w:ascii="Arial" w:hAnsi="Arial" w:cs="Arial"/>
                <w:sz w:val="20"/>
                <w:szCs w:val="20"/>
              </w:rPr>
            </w:pPr>
            <w:r>
              <w:rPr>
                <w:rFonts w:ascii="Arial" w:hAnsi="Arial" w:cs="Arial"/>
                <w:sz w:val="20"/>
                <w:szCs w:val="20"/>
              </w:rPr>
              <w:t xml:space="preserve">Support to </w:t>
            </w:r>
            <w:proofErr w:type="spellStart"/>
            <w:r>
              <w:rPr>
                <w:rFonts w:ascii="Arial" w:hAnsi="Arial" w:cs="Arial"/>
                <w:sz w:val="20"/>
                <w:szCs w:val="20"/>
              </w:rPr>
              <w:t>TacCIS</w:t>
            </w:r>
            <w:proofErr w:type="spellEnd"/>
            <w:r>
              <w:rPr>
                <w:rFonts w:ascii="Arial" w:hAnsi="Arial" w:cs="Arial"/>
                <w:sz w:val="20"/>
                <w:szCs w:val="20"/>
              </w:rPr>
              <w:t xml:space="preserve"> portfolio </w:t>
            </w:r>
          </w:p>
        </w:tc>
        <w:tc>
          <w:tcPr>
            <w:tcW w:w="6485" w:type="dxa"/>
            <w:shd w:val="clear" w:color="auto" w:fill="auto"/>
          </w:tcPr>
          <w:p w14:paraId="68F30C7B" w14:textId="59EF9B24" w:rsidR="00477B68" w:rsidRDefault="00477B68" w:rsidP="00477B68">
            <w:pPr>
              <w:spacing w:after="0" w:line="240" w:lineRule="auto"/>
              <w:rPr>
                <w:rFonts w:ascii="Arial" w:eastAsia="Times New Roman" w:hAnsi="Arial" w:cs="Arial"/>
                <w:sz w:val="20"/>
                <w:szCs w:val="20"/>
                <w:lang w:eastAsia="en-GB"/>
              </w:rPr>
            </w:pPr>
            <w:r w:rsidRPr="00ED4CA7">
              <w:rPr>
                <w:rFonts w:ascii="Arial" w:eastAsia="Times New Roman" w:hAnsi="Arial" w:cs="Arial"/>
                <w:sz w:val="20"/>
                <w:szCs w:val="20"/>
                <w:lang w:eastAsia="en-GB"/>
              </w:rPr>
              <w:t xml:space="preserve">Throughout the delivery of the Tasking Outputs, the </w:t>
            </w:r>
            <w:r>
              <w:rPr>
                <w:rFonts w:ascii="Arial" w:eastAsia="Times New Roman" w:hAnsi="Arial" w:cs="Arial"/>
                <w:sz w:val="20"/>
                <w:szCs w:val="20"/>
                <w:lang w:eastAsia="en-GB"/>
              </w:rPr>
              <w:t>Contractor</w:t>
            </w:r>
            <w:r w:rsidRPr="00ED4CA7">
              <w:rPr>
                <w:rFonts w:ascii="Arial" w:eastAsia="Times New Roman" w:hAnsi="Arial" w:cs="Arial"/>
                <w:sz w:val="20"/>
                <w:szCs w:val="20"/>
                <w:lang w:eastAsia="en-GB"/>
              </w:rPr>
              <w:t xml:space="preserve"> shall support the</w:t>
            </w:r>
            <w:r>
              <w:rPr>
                <w:rFonts w:ascii="Arial" w:eastAsia="Times New Roman" w:hAnsi="Arial" w:cs="Arial"/>
                <w:sz w:val="20"/>
                <w:szCs w:val="20"/>
                <w:lang w:eastAsia="en-GB"/>
              </w:rPr>
              <w:t xml:space="preserve"> </w:t>
            </w:r>
            <w:proofErr w:type="spellStart"/>
            <w:r>
              <w:rPr>
                <w:rFonts w:ascii="Arial" w:eastAsia="Times New Roman" w:hAnsi="Arial" w:cs="Arial"/>
                <w:sz w:val="20"/>
                <w:szCs w:val="20"/>
                <w:lang w:eastAsia="en-GB"/>
              </w:rPr>
              <w:t>TacCIS</w:t>
            </w:r>
            <w:proofErr w:type="spellEnd"/>
            <w:r>
              <w:rPr>
                <w:rFonts w:ascii="Arial" w:eastAsia="Times New Roman" w:hAnsi="Arial" w:cs="Arial"/>
                <w:sz w:val="20"/>
                <w:szCs w:val="20"/>
                <w:lang w:eastAsia="en-GB"/>
              </w:rPr>
              <w:t xml:space="preserve"> portfolio by carrying out the following activities in relation to their specific areas of </w:t>
            </w:r>
            <w:r w:rsidR="00BA5C7E">
              <w:rPr>
                <w:rFonts w:ascii="Arial" w:eastAsia="Times New Roman" w:hAnsi="Arial" w:cs="Arial"/>
                <w:sz w:val="20"/>
                <w:szCs w:val="20"/>
                <w:lang w:eastAsia="en-GB"/>
              </w:rPr>
              <w:t>expertise</w:t>
            </w:r>
            <w:r>
              <w:rPr>
                <w:rFonts w:ascii="Arial" w:eastAsia="Times New Roman" w:hAnsi="Arial" w:cs="Arial"/>
                <w:sz w:val="20"/>
                <w:szCs w:val="20"/>
                <w:lang w:eastAsia="en-GB"/>
              </w:rPr>
              <w:t>:</w:t>
            </w:r>
          </w:p>
          <w:p w14:paraId="4F32A6B2" w14:textId="77777777" w:rsidR="00477B68" w:rsidRPr="00ED4CA7" w:rsidRDefault="00477B68"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Provide and deliver verbal and written S</w:t>
            </w:r>
            <w:r>
              <w:rPr>
                <w:rFonts w:ascii="Arial" w:eastAsia="Arial" w:hAnsi="Arial" w:cs="Arial"/>
                <w:color w:val="000000" w:themeColor="text1"/>
                <w:sz w:val="20"/>
                <w:szCs w:val="20"/>
              </w:rPr>
              <w:t>ME technical briefs as required;</w:t>
            </w:r>
          </w:p>
          <w:p w14:paraId="6531D699" w14:textId="77777777" w:rsidR="00477B68" w:rsidRPr="00ED4CA7" w:rsidRDefault="00477B68"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SME attendance</w:t>
            </w:r>
            <w:r>
              <w:rPr>
                <w:rFonts w:ascii="Arial" w:eastAsia="Arial" w:hAnsi="Arial" w:cs="Arial"/>
                <w:color w:val="000000" w:themeColor="text1"/>
                <w:sz w:val="20"/>
                <w:szCs w:val="20"/>
              </w:rPr>
              <w:t xml:space="preserve"> at related meetings and review;</w:t>
            </w:r>
          </w:p>
          <w:p w14:paraId="4402A6EA" w14:textId="77777777" w:rsidR="00477B68" w:rsidRPr="00ED4CA7" w:rsidRDefault="00477B68"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Deliver Technical reviews and formally comment</w:t>
            </w:r>
            <w:r>
              <w:rPr>
                <w:rFonts w:ascii="Arial" w:eastAsia="Arial" w:hAnsi="Arial" w:cs="Arial"/>
                <w:color w:val="000000" w:themeColor="text1"/>
                <w:sz w:val="20"/>
                <w:szCs w:val="20"/>
              </w:rPr>
              <w:t xml:space="preserve"> on documentation and responses;</w:t>
            </w:r>
          </w:p>
          <w:p w14:paraId="34CA3819" w14:textId="77777777" w:rsidR="00477B68" w:rsidRPr="00E574C9" w:rsidRDefault="00477B68"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Witness, report and provide governance of trialling, testing, verification, accep</w:t>
            </w:r>
            <w:r>
              <w:rPr>
                <w:rFonts w:ascii="Arial" w:eastAsia="Arial" w:hAnsi="Arial" w:cs="Arial"/>
                <w:color w:val="000000" w:themeColor="text1"/>
                <w:sz w:val="20"/>
                <w:szCs w:val="20"/>
              </w:rPr>
              <w:t xml:space="preserve">tance and evaluation activities; </w:t>
            </w:r>
          </w:p>
          <w:p w14:paraId="4CD6EFCC" w14:textId="77777777" w:rsidR="00477B68" w:rsidRPr="00C11C9C" w:rsidRDefault="00477B68" w:rsidP="00D1150D">
            <w:pPr>
              <w:pStyle w:val="ListParagraph"/>
              <w:numPr>
                <w:ilvl w:val="0"/>
                <w:numId w:val="2"/>
              </w:numPr>
              <w:rPr>
                <w:rFonts w:ascii="Arial" w:eastAsia="Arial" w:hAnsi="Arial" w:cs="Arial"/>
                <w:sz w:val="20"/>
                <w:szCs w:val="20"/>
              </w:rPr>
            </w:pPr>
            <w:r w:rsidRPr="00E574C9">
              <w:rPr>
                <w:rFonts w:ascii="Arial" w:eastAsia="Times New Roman" w:hAnsi="Arial" w:cs="Arial"/>
                <w:sz w:val="20"/>
                <w:szCs w:val="20"/>
                <w:lang w:eastAsia="en-GB"/>
              </w:rPr>
              <w:t xml:space="preserve">Identify and support the management of dependencies between the layers of the portfolio which BATCIS deliver. </w:t>
            </w:r>
          </w:p>
          <w:p w14:paraId="6CBA4158" w14:textId="77777777" w:rsidR="00477B68" w:rsidRPr="00974071" w:rsidRDefault="00477B68" w:rsidP="00D1150D">
            <w:pPr>
              <w:pStyle w:val="ListParagraph"/>
              <w:numPr>
                <w:ilvl w:val="0"/>
                <w:numId w:val="2"/>
              </w:numPr>
              <w:rPr>
                <w:rFonts w:ascii="Arial" w:eastAsia="Arial" w:hAnsi="Arial" w:cs="Arial"/>
                <w:sz w:val="20"/>
                <w:szCs w:val="20"/>
              </w:rPr>
            </w:pPr>
            <w:r>
              <w:rPr>
                <w:rFonts w:ascii="Arial" w:eastAsia="Arial" w:hAnsi="Arial" w:cs="Arial"/>
                <w:color w:val="000000" w:themeColor="text1"/>
                <w:sz w:val="20"/>
                <w:szCs w:val="20"/>
              </w:rPr>
              <w:t xml:space="preserve">Provide input and suggestions to the future </w:t>
            </w:r>
            <w:proofErr w:type="spellStart"/>
            <w:r>
              <w:rPr>
                <w:rFonts w:ascii="Arial" w:eastAsia="Arial" w:hAnsi="Arial" w:cs="Arial"/>
                <w:color w:val="000000" w:themeColor="text1"/>
                <w:sz w:val="20"/>
                <w:szCs w:val="20"/>
              </w:rPr>
              <w:t>TacCIS</w:t>
            </w:r>
            <w:proofErr w:type="spellEnd"/>
            <w:r>
              <w:rPr>
                <w:rFonts w:ascii="Arial" w:eastAsia="Arial" w:hAnsi="Arial" w:cs="Arial"/>
                <w:color w:val="000000" w:themeColor="text1"/>
                <w:sz w:val="20"/>
                <w:szCs w:val="20"/>
              </w:rPr>
              <w:t xml:space="preserve"> technology roadmap as required</w:t>
            </w:r>
          </w:p>
          <w:p w14:paraId="4069BDD0" w14:textId="2A3C4C8A" w:rsidR="00477B68" w:rsidRPr="00ED4CA7" w:rsidRDefault="00477B68" w:rsidP="00D1150D">
            <w:pPr>
              <w:pStyle w:val="ListParagraph"/>
              <w:numPr>
                <w:ilvl w:val="0"/>
                <w:numId w:val="2"/>
              </w:numPr>
              <w:rPr>
                <w:rFonts w:ascii="Arial" w:eastAsia="Arial" w:hAnsi="Arial" w:cs="Arial"/>
                <w:sz w:val="20"/>
                <w:szCs w:val="20"/>
              </w:rPr>
            </w:pPr>
            <w:r>
              <w:rPr>
                <w:rFonts w:ascii="Arial" w:eastAsia="Arial" w:hAnsi="Arial" w:cs="Arial"/>
                <w:color w:val="000000" w:themeColor="text1"/>
                <w:sz w:val="20"/>
                <w:szCs w:val="20"/>
              </w:rPr>
              <w:t xml:space="preserve">Review technical supplier responses including </w:t>
            </w:r>
            <w:proofErr w:type="spellStart"/>
            <w:r>
              <w:rPr>
                <w:rFonts w:ascii="Arial" w:eastAsia="Arial" w:hAnsi="Arial" w:cs="Arial"/>
                <w:color w:val="000000" w:themeColor="text1"/>
                <w:sz w:val="20"/>
                <w:szCs w:val="20"/>
              </w:rPr>
              <w:t>SoWs</w:t>
            </w:r>
            <w:proofErr w:type="spellEnd"/>
            <w:r>
              <w:rPr>
                <w:rFonts w:ascii="Arial" w:eastAsia="Arial" w:hAnsi="Arial" w:cs="Arial"/>
                <w:color w:val="000000" w:themeColor="text1"/>
                <w:sz w:val="20"/>
                <w:szCs w:val="20"/>
              </w:rPr>
              <w:t xml:space="preserve">, MDALs and Plans identifying technical risks, omissions, or false assumptions / dependencies that will lead to the transfer </w:t>
            </w:r>
            <w:r w:rsidR="00860FCF">
              <w:rPr>
                <w:rFonts w:ascii="Arial" w:eastAsia="Arial" w:hAnsi="Arial" w:cs="Arial"/>
                <w:color w:val="000000" w:themeColor="text1"/>
                <w:sz w:val="20"/>
                <w:szCs w:val="20"/>
              </w:rPr>
              <w:t>of technical</w:t>
            </w:r>
            <w:r>
              <w:rPr>
                <w:rFonts w:ascii="Arial" w:eastAsia="Arial" w:hAnsi="Arial" w:cs="Arial"/>
                <w:color w:val="000000" w:themeColor="text1"/>
                <w:sz w:val="20"/>
                <w:szCs w:val="20"/>
              </w:rPr>
              <w:t xml:space="preserve"> risk onto the Authority prior to </w:t>
            </w:r>
            <w:r w:rsidR="00152763">
              <w:rPr>
                <w:rFonts w:ascii="Arial" w:eastAsia="Arial" w:hAnsi="Arial" w:cs="Arial"/>
                <w:color w:val="000000" w:themeColor="text1"/>
                <w:sz w:val="20"/>
                <w:szCs w:val="20"/>
              </w:rPr>
              <w:t>Contract Award</w:t>
            </w:r>
          </w:p>
          <w:p w14:paraId="33A39D52" w14:textId="77777777" w:rsidR="00477B68" w:rsidRPr="00C11C9C" w:rsidRDefault="00477B68" w:rsidP="00D1150D">
            <w:pPr>
              <w:pStyle w:val="ListParagraph"/>
              <w:numPr>
                <w:ilvl w:val="0"/>
                <w:numId w:val="2"/>
              </w:numPr>
              <w:rPr>
                <w:rFonts w:ascii="Arial" w:eastAsia="Arial" w:hAnsi="Arial" w:cs="Arial"/>
                <w:sz w:val="20"/>
                <w:szCs w:val="20"/>
              </w:rPr>
            </w:pPr>
            <w:r>
              <w:rPr>
                <w:rFonts w:ascii="Arial" w:eastAsia="Arial" w:hAnsi="Arial" w:cs="Arial"/>
                <w:sz w:val="20"/>
                <w:szCs w:val="20"/>
              </w:rPr>
              <w:t xml:space="preserve">Support the preparation of an acquisition strategy for the bearer layer across the </w:t>
            </w:r>
            <w:proofErr w:type="spellStart"/>
            <w:r>
              <w:rPr>
                <w:rFonts w:ascii="Arial" w:eastAsia="Arial" w:hAnsi="Arial" w:cs="Arial"/>
                <w:sz w:val="20"/>
                <w:szCs w:val="20"/>
              </w:rPr>
              <w:t>TacCIS</w:t>
            </w:r>
            <w:proofErr w:type="spellEnd"/>
            <w:r>
              <w:rPr>
                <w:rFonts w:ascii="Arial" w:eastAsia="Arial" w:hAnsi="Arial" w:cs="Arial"/>
                <w:sz w:val="20"/>
                <w:szCs w:val="20"/>
              </w:rPr>
              <w:t xml:space="preserve"> portfolio.</w:t>
            </w:r>
          </w:p>
          <w:p w14:paraId="26D71494" w14:textId="77777777" w:rsidR="00477B68" w:rsidRDefault="00477B68" w:rsidP="00477B68">
            <w:pPr>
              <w:spacing w:after="0" w:line="240" w:lineRule="auto"/>
              <w:rPr>
                <w:rFonts w:ascii="Arial" w:eastAsia="Times New Roman" w:hAnsi="Arial" w:cs="Arial"/>
                <w:sz w:val="20"/>
                <w:szCs w:val="20"/>
                <w:lang w:eastAsia="en-GB"/>
              </w:rPr>
            </w:pPr>
          </w:p>
          <w:p w14:paraId="243D37AD" w14:textId="77777777" w:rsidR="00477B68" w:rsidRDefault="00477B68" w:rsidP="00477B68">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The </w:t>
            </w:r>
            <w:proofErr w:type="spellStart"/>
            <w:r>
              <w:rPr>
                <w:rFonts w:ascii="Arial" w:eastAsia="Times New Roman" w:hAnsi="Arial" w:cs="Arial"/>
                <w:sz w:val="20"/>
                <w:szCs w:val="20"/>
                <w:lang w:eastAsia="en-GB"/>
              </w:rPr>
              <w:t>TacCIS</w:t>
            </w:r>
            <w:proofErr w:type="spellEnd"/>
            <w:r>
              <w:rPr>
                <w:rFonts w:ascii="Arial" w:eastAsia="Times New Roman" w:hAnsi="Arial" w:cs="Arial"/>
                <w:sz w:val="20"/>
                <w:szCs w:val="20"/>
                <w:lang w:eastAsia="en-GB"/>
              </w:rPr>
              <w:t xml:space="preserve"> portfolio currently consists of:</w:t>
            </w:r>
          </w:p>
          <w:p w14:paraId="5B8DAD61" w14:textId="77777777" w:rsidR="00477B68" w:rsidRPr="00C11C9C" w:rsidRDefault="00477B68" w:rsidP="00D1150D">
            <w:pPr>
              <w:pStyle w:val="ListParagraph"/>
              <w:numPr>
                <w:ilvl w:val="0"/>
                <w:numId w:val="25"/>
              </w:numPr>
              <w:spacing w:after="0"/>
              <w:rPr>
                <w:rFonts w:ascii="Arial" w:eastAsia="Times New Roman" w:hAnsi="Arial" w:cs="Arial"/>
                <w:sz w:val="20"/>
                <w:szCs w:val="20"/>
                <w:lang w:eastAsia="en-GB"/>
              </w:rPr>
            </w:pPr>
            <w:r w:rsidRPr="00C11C9C">
              <w:rPr>
                <w:rFonts w:ascii="Arial" w:eastAsia="Times New Roman" w:hAnsi="Arial" w:cs="Arial"/>
                <w:sz w:val="20"/>
                <w:szCs w:val="20"/>
                <w:lang w:eastAsia="en-GB"/>
              </w:rPr>
              <w:t>JCRVT</w:t>
            </w:r>
          </w:p>
          <w:p w14:paraId="654151A8" w14:textId="77777777" w:rsidR="00477B68" w:rsidRPr="00C11C9C" w:rsidRDefault="00477B68" w:rsidP="00D1150D">
            <w:pPr>
              <w:pStyle w:val="ListParagraph"/>
              <w:numPr>
                <w:ilvl w:val="0"/>
                <w:numId w:val="25"/>
              </w:numPr>
              <w:spacing w:after="0"/>
              <w:rPr>
                <w:rFonts w:ascii="Arial" w:eastAsia="Times New Roman" w:hAnsi="Arial" w:cs="Arial"/>
                <w:sz w:val="20"/>
                <w:szCs w:val="20"/>
                <w:lang w:eastAsia="en-GB"/>
              </w:rPr>
            </w:pPr>
            <w:r w:rsidRPr="00C11C9C">
              <w:rPr>
                <w:rFonts w:ascii="Arial" w:eastAsia="Times New Roman" w:hAnsi="Arial" w:cs="Arial"/>
                <w:sz w:val="20"/>
                <w:szCs w:val="20"/>
                <w:lang w:eastAsia="en-GB"/>
              </w:rPr>
              <w:t>MMR</w:t>
            </w:r>
          </w:p>
          <w:p w14:paraId="15E677B2" w14:textId="77777777" w:rsidR="00477B68" w:rsidRPr="00C11C9C" w:rsidRDefault="00477B68" w:rsidP="00D1150D">
            <w:pPr>
              <w:pStyle w:val="ListParagraph"/>
              <w:numPr>
                <w:ilvl w:val="0"/>
                <w:numId w:val="25"/>
              </w:numPr>
              <w:spacing w:after="0"/>
              <w:rPr>
                <w:rFonts w:ascii="Arial" w:eastAsia="Times New Roman" w:hAnsi="Arial" w:cs="Arial"/>
                <w:sz w:val="20"/>
                <w:szCs w:val="20"/>
                <w:lang w:eastAsia="en-GB"/>
              </w:rPr>
            </w:pPr>
            <w:r w:rsidRPr="00C11C9C">
              <w:rPr>
                <w:rFonts w:ascii="Arial" w:eastAsia="Times New Roman" w:hAnsi="Arial" w:cs="Arial"/>
                <w:sz w:val="20"/>
                <w:szCs w:val="20"/>
                <w:lang w:eastAsia="en-GB"/>
              </w:rPr>
              <w:t>MAKEFAST</w:t>
            </w:r>
          </w:p>
          <w:p w14:paraId="458A9D17" w14:textId="77777777" w:rsidR="00477B68" w:rsidRPr="00C11C9C" w:rsidRDefault="00477B68" w:rsidP="00D1150D">
            <w:pPr>
              <w:pStyle w:val="ListParagraph"/>
              <w:numPr>
                <w:ilvl w:val="0"/>
                <w:numId w:val="25"/>
              </w:numPr>
              <w:spacing w:after="0"/>
              <w:rPr>
                <w:rFonts w:ascii="Arial" w:eastAsia="Times New Roman" w:hAnsi="Arial" w:cs="Arial"/>
                <w:sz w:val="20"/>
                <w:szCs w:val="20"/>
                <w:lang w:eastAsia="en-GB"/>
              </w:rPr>
            </w:pPr>
            <w:r w:rsidRPr="00C11C9C">
              <w:rPr>
                <w:rFonts w:ascii="Arial" w:eastAsia="Times New Roman" w:hAnsi="Arial" w:cs="Arial"/>
                <w:sz w:val="20"/>
                <w:szCs w:val="20"/>
                <w:lang w:eastAsia="en-GB"/>
              </w:rPr>
              <w:t>TRINITY</w:t>
            </w:r>
          </w:p>
          <w:p w14:paraId="71B94263" w14:textId="77777777" w:rsidR="00477B68" w:rsidRPr="00C11C9C" w:rsidRDefault="00477B68" w:rsidP="00D1150D">
            <w:pPr>
              <w:pStyle w:val="ListParagraph"/>
              <w:numPr>
                <w:ilvl w:val="0"/>
                <w:numId w:val="25"/>
              </w:numPr>
              <w:spacing w:after="0"/>
              <w:rPr>
                <w:rFonts w:ascii="Arial" w:eastAsia="Times New Roman" w:hAnsi="Arial" w:cs="Arial"/>
                <w:sz w:val="20"/>
                <w:szCs w:val="20"/>
                <w:lang w:eastAsia="en-GB"/>
              </w:rPr>
            </w:pPr>
            <w:r w:rsidRPr="00C11C9C">
              <w:rPr>
                <w:rFonts w:ascii="Arial" w:eastAsia="Times New Roman" w:hAnsi="Arial" w:cs="Arial"/>
                <w:sz w:val="20"/>
                <w:szCs w:val="20"/>
                <w:lang w:eastAsia="en-GB"/>
              </w:rPr>
              <w:t>LDG</w:t>
            </w:r>
          </w:p>
          <w:p w14:paraId="6B34B14B" w14:textId="77777777" w:rsidR="00477B68" w:rsidRPr="00C11C9C" w:rsidRDefault="00477B68" w:rsidP="00D1150D">
            <w:pPr>
              <w:pStyle w:val="ListParagraph"/>
              <w:numPr>
                <w:ilvl w:val="0"/>
                <w:numId w:val="25"/>
              </w:numPr>
              <w:spacing w:after="0"/>
              <w:rPr>
                <w:rFonts w:ascii="Arial" w:eastAsia="Times New Roman" w:hAnsi="Arial" w:cs="Arial"/>
                <w:sz w:val="20"/>
                <w:szCs w:val="20"/>
                <w:lang w:eastAsia="en-GB"/>
              </w:rPr>
            </w:pPr>
            <w:r w:rsidRPr="00C11C9C">
              <w:rPr>
                <w:rFonts w:ascii="Arial" w:eastAsia="Times New Roman" w:hAnsi="Arial" w:cs="Arial"/>
                <w:sz w:val="20"/>
                <w:szCs w:val="20"/>
                <w:lang w:eastAsia="en-GB"/>
              </w:rPr>
              <w:t>FEEC</w:t>
            </w:r>
          </w:p>
          <w:p w14:paraId="5F8288A6" w14:textId="77777777" w:rsidR="00477B68" w:rsidRPr="00C11C9C" w:rsidRDefault="00477B68" w:rsidP="00D1150D">
            <w:pPr>
              <w:pStyle w:val="ListParagraph"/>
              <w:numPr>
                <w:ilvl w:val="0"/>
                <w:numId w:val="25"/>
              </w:numPr>
              <w:spacing w:after="0"/>
              <w:rPr>
                <w:rFonts w:ascii="Arial" w:eastAsia="Times New Roman" w:hAnsi="Arial" w:cs="Arial"/>
                <w:sz w:val="20"/>
                <w:szCs w:val="20"/>
                <w:lang w:eastAsia="en-GB"/>
              </w:rPr>
            </w:pPr>
            <w:r w:rsidRPr="00C11C9C">
              <w:rPr>
                <w:rFonts w:ascii="Arial" w:eastAsia="Times New Roman" w:hAnsi="Arial" w:cs="Arial"/>
                <w:sz w:val="20"/>
                <w:szCs w:val="20"/>
                <w:lang w:eastAsia="en-GB"/>
              </w:rPr>
              <w:t xml:space="preserve">Cadet Radio </w:t>
            </w:r>
          </w:p>
          <w:p w14:paraId="2DC132A1" w14:textId="77777777" w:rsidR="00477B68" w:rsidRDefault="00477B68" w:rsidP="00477B68">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This portfolio will change as the network </w:t>
            </w:r>
            <w:proofErr w:type="gramStart"/>
            <w:r>
              <w:rPr>
                <w:rFonts w:ascii="Arial" w:eastAsia="Times New Roman" w:hAnsi="Arial" w:cs="Arial"/>
                <w:sz w:val="20"/>
                <w:szCs w:val="20"/>
                <w:lang w:eastAsia="en-GB"/>
              </w:rPr>
              <w:t>bearers</w:t>
            </w:r>
            <w:proofErr w:type="gramEnd"/>
            <w:r>
              <w:rPr>
                <w:rFonts w:ascii="Arial" w:eastAsia="Times New Roman" w:hAnsi="Arial" w:cs="Arial"/>
                <w:sz w:val="20"/>
                <w:szCs w:val="20"/>
                <w:lang w:eastAsia="en-GB"/>
              </w:rPr>
              <w:t xml:space="preserve"> layer fully develops within BATCIS DT.</w:t>
            </w:r>
          </w:p>
          <w:p w14:paraId="221BC20B" w14:textId="77777777" w:rsidR="00477B68" w:rsidRPr="00ED4CA7" w:rsidRDefault="00477B68" w:rsidP="00477B68">
            <w:pPr>
              <w:spacing w:after="0" w:line="240" w:lineRule="auto"/>
              <w:rPr>
                <w:rFonts w:ascii="Arial" w:hAnsi="Arial" w:cs="Arial"/>
                <w:color w:val="000000" w:themeColor="text1"/>
                <w:sz w:val="20"/>
                <w:szCs w:val="20"/>
              </w:rPr>
            </w:pPr>
          </w:p>
        </w:tc>
        <w:tc>
          <w:tcPr>
            <w:tcW w:w="2489" w:type="dxa"/>
            <w:shd w:val="clear" w:color="auto" w:fill="auto"/>
          </w:tcPr>
          <w:p w14:paraId="1DEFE874" w14:textId="1C9E3456" w:rsidR="00477B68" w:rsidRPr="00ED4CA7" w:rsidRDefault="007543C0" w:rsidP="00477B68">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17B5766C" w14:textId="66E0BE6F" w:rsidR="00477B68" w:rsidRPr="00ED4CA7"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w:t>
            </w:r>
          </w:p>
        </w:tc>
        <w:tc>
          <w:tcPr>
            <w:tcW w:w="1622" w:type="dxa"/>
          </w:tcPr>
          <w:p w14:paraId="53B3BAEE"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278CBD44" w14:textId="31172716"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243B3622" w14:textId="77777777" w:rsidTr="00844172">
        <w:tc>
          <w:tcPr>
            <w:tcW w:w="1372" w:type="dxa"/>
            <w:shd w:val="clear" w:color="auto" w:fill="auto"/>
          </w:tcPr>
          <w:p w14:paraId="126ED407" w14:textId="0862680D" w:rsidR="00477B68" w:rsidRPr="00ED4CA7" w:rsidRDefault="00516BE0" w:rsidP="00477B68">
            <w:pPr>
              <w:jc w:val="center"/>
              <w:rPr>
                <w:rFonts w:ascii="Arial" w:hAnsi="Arial" w:cs="Arial"/>
                <w:sz w:val="20"/>
                <w:szCs w:val="20"/>
              </w:rPr>
            </w:pPr>
            <w:r>
              <w:rPr>
                <w:rFonts w:ascii="Arial" w:hAnsi="Arial" w:cs="Arial"/>
                <w:sz w:val="20"/>
                <w:szCs w:val="20"/>
              </w:rPr>
              <w:t>12.3</w:t>
            </w:r>
            <w:r w:rsidR="00477B68" w:rsidRPr="00ED4CA7">
              <w:rPr>
                <w:rFonts w:ascii="Arial" w:hAnsi="Arial" w:cs="Arial"/>
                <w:sz w:val="20"/>
                <w:szCs w:val="20"/>
              </w:rPr>
              <w:t>.5</w:t>
            </w:r>
            <w:r w:rsidR="00477B68">
              <w:rPr>
                <w:rFonts w:ascii="Arial" w:hAnsi="Arial" w:cs="Arial"/>
                <w:sz w:val="20"/>
                <w:szCs w:val="20"/>
              </w:rPr>
              <w:t xml:space="preserve"> Support to MORPHEUS</w:t>
            </w:r>
          </w:p>
        </w:tc>
        <w:tc>
          <w:tcPr>
            <w:tcW w:w="6485" w:type="dxa"/>
            <w:shd w:val="clear" w:color="auto" w:fill="auto"/>
          </w:tcPr>
          <w:p w14:paraId="0E7B8FD8" w14:textId="77777777" w:rsidR="00477B68" w:rsidRPr="00F1371D" w:rsidRDefault="00477B68" w:rsidP="00D1150D">
            <w:pPr>
              <w:pStyle w:val="ListParagraph"/>
              <w:numPr>
                <w:ilvl w:val="0"/>
                <w:numId w:val="27"/>
              </w:numPr>
              <w:spacing w:after="0"/>
              <w:rPr>
                <w:rFonts w:ascii="Arial" w:eastAsia="Times New Roman" w:hAnsi="Arial" w:cs="Arial"/>
                <w:sz w:val="20"/>
                <w:szCs w:val="20"/>
                <w:lang w:eastAsia="en-GB"/>
              </w:rPr>
            </w:pPr>
            <w:r w:rsidRPr="00F1371D">
              <w:rPr>
                <w:rFonts w:ascii="Arial" w:eastAsia="Times New Roman" w:hAnsi="Arial" w:cs="Arial"/>
                <w:sz w:val="20"/>
                <w:szCs w:val="20"/>
                <w:lang w:eastAsia="en-GB"/>
              </w:rPr>
              <w:t xml:space="preserve">Throughout the delivery of the Tasking Outputs, the Contractor shall act as the Lead Subject Matter Expert to MORPHEUS providing, as a minimum support to: </w:t>
            </w:r>
          </w:p>
          <w:p w14:paraId="354A0086" w14:textId="77777777" w:rsidR="00477B68" w:rsidRPr="00F1371D" w:rsidRDefault="00477B68" w:rsidP="00D1150D">
            <w:pPr>
              <w:pStyle w:val="ListParagraph"/>
              <w:numPr>
                <w:ilvl w:val="0"/>
                <w:numId w:val="27"/>
              </w:numPr>
              <w:spacing w:after="0"/>
              <w:rPr>
                <w:rFonts w:ascii="Arial" w:eastAsia="Times New Roman" w:hAnsi="Arial" w:cs="Arial"/>
                <w:sz w:val="20"/>
                <w:szCs w:val="20"/>
                <w:lang w:eastAsia="en-GB"/>
              </w:rPr>
            </w:pPr>
            <w:r w:rsidRPr="00F1371D">
              <w:rPr>
                <w:rFonts w:ascii="Arial" w:eastAsia="Times New Roman" w:hAnsi="Arial" w:cs="Arial"/>
                <w:sz w:val="20"/>
                <w:szCs w:val="20"/>
                <w:lang w:eastAsia="en-GB"/>
              </w:rPr>
              <w:t xml:space="preserve">MORPHEUS Bearers and Networks Layers </w:t>
            </w:r>
          </w:p>
          <w:p w14:paraId="7302F137" w14:textId="77777777" w:rsidR="00477B68" w:rsidRPr="00F1371D" w:rsidRDefault="00477B68" w:rsidP="00D1150D">
            <w:pPr>
              <w:pStyle w:val="ListParagraph"/>
              <w:numPr>
                <w:ilvl w:val="0"/>
                <w:numId w:val="27"/>
              </w:numPr>
              <w:spacing w:after="0"/>
              <w:rPr>
                <w:rFonts w:ascii="Arial" w:eastAsia="Times New Roman" w:hAnsi="Arial" w:cs="Arial"/>
                <w:sz w:val="20"/>
                <w:szCs w:val="20"/>
                <w:lang w:eastAsia="en-GB"/>
              </w:rPr>
            </w:pPr>
            <w:r w:rsidRPr="00F1371D">
              <w:rPr>
                <w:rFonts w:ascii="Arial" w:eastAsia="Times New Roman" w:hAnsi="Arial" w:cs="Arial"/>
                <w:sz w:val="20"/>
                <w:szCs w:val="20"/>
                <w:lang w:eastAsia="en-GB"/>
              </w:rPr>
              <w:t>Technical continuity – BCIP 5.6 to MORPHEUS, covering those areas common between the two programmes:</w:t>
            </w:r>
          </w:p>
          <w:p w14:paraId="52ECB155" w14:textId="057DF15C" w:rsidR="00477B68" w:rsidRPr="00F1371D" w:rsidRDefault="00477B68" w:rsidP="00D1150D">
            <w:pPr>
              <w:numPr>
                <w:ilvl w:val="0"/>
                <w:numId w:val="27"/>
              </w:numPr>
              <w:spacing w:after="0" w:line="240" w:lineRule="auto"/>
              <w:rPr>
                <w:rFonts w:ascii="Arial" w:eastAsia="Times New Roman" w:hAnsi="Arial" w:cs="Arial"/>
                <w:sz w:val="20"/>
                <w:szCs w:val="20"/>
                <w:lang w:eastAsia="en-GB"/>
              </w:rPr>
            </w:pPr>
            <w:r w:rsidRPr="00F1371D">
              <w:rPr>
                <w:rFonts w:ascii="Arial" w:eastAsia="Times New Roman" w:hAnsi="Arial" w:cs="Arial"/>
                <w:sz w:val="20"/>
                <w:szCs w:val="20"/>
                <w:lang w:eastAsia="en-GB"/>
              </w:rPr>
              <w:t xml:space="preserve">Development and delivery of </w:t>
            </w:r>
            <w:r w:rsidR="007543C0">
              <w:rPr>
                <w:rFonts w:ascii="Arial" w:eastAsia="Times New Roman" w:hAnsi="Arial" w:cs="Arial"/>
                <w:sz w:val="20"/>
                <w:szCs w:val="20"/>
                <w:lang w:eastAsia="en-GB"/>
              </w:rPr>
              <w:t xml:space="preserve">Weekly Report of Activity </w:t>
            </w:r>
            <w:proofErr w:type="spellStart"/>
            <w:r w:rsidR="007543C0">
              <w:rPr>
                <w:rFonts w:ascii="Arial" w:eastAsia="Times New Roman" w:hAnsi="Arial" w:cs="Arial"/>
                <w:sz w:val="20"/>
                <w:szCs w:val="20"/>
                <w:lang w:eastAsia="en-GB"/>
              </w:rPr>
              <w:t>undertaken</w:t>
            </w:r>
            <w:r w:rsidRPr="00F1371D">
              <w:rPr>
                <w:rFonts w:ascii="Arial" w:eastAsia="Times New Roman" w:hAnsi="Arial" w:cs="Arial"/>
                <w:sz w:val="20"/>
                <w:szCs w:val="20"/>
                <w:lang w:eastAsia="en-GB"/>
              </w:rPr>
              <w:t>s</w:t>
            </w:r>
            <w:proofErr w:type="spellEnd"/>
            <w:r w:rsidRPr="00F1371D">
              <w:rPr>
                <w:rFonts w:ascii="Arial" w:eastAsia="Times New Roman" w:hAnsi="Arial" w:cs="Arial"/>
                <w:sz w:val="20"/>
                <w:szCs w:val="20"/>
                <w:lang w:eastAsia="en-GB"/>
              </w:rPr>
              <w:t xml:space="preserve"> detailing project management tasks which are on-going and completed;</w:t>
            </w:r>
          </w:p>
          <w:p w14:paraId="5D5BE883" w14:textId="77777777" w:rsidR="00477B68" w:rsidRPr="00F1371D" w:rsidRDefault="00477B68" w:rsidP="00D1150D">
            <w:pPr>
              <w:numPr>
                <w:ilvl w:val="0"/>
                <w:numId w:val="27"/>
              </w:numPr>
              <w:spacing w:after="0" w:line="240" w:lineRule="auto"/>
              <w:rPr>
                <w:rFonts w:ascii="Arial" w:eastAsia="Times New Roman" w:hAnsi="Arial" w:cs="Arial"/>
                <w:sz w:val="20"/>
                <w:szCs w:val="20"/>
                <w:lang w:eastAsia="en-GB"/>
              </w:rPr>
            </w:pPr>
            <w:r w:rsidRPr="00F1371D">
              <w:rPr>
                <w:rFonts w:ascii="Arial" w:eastAsia="Times New Roman" w:hAnsi="Arial" w:cs="Arial"/>
                <w:sz w:val="20"/>
                <w:szCs w:val="20"/>
                <w:lang w:eastAsia="en-GB"/>
              </w:rPr>
              <w:t xml:space="preserve">Verbal and written </w:t>
            </w:r>
            <w:r w:rsidRPr="00F1371D">
              <w:rPr>
                <w:rFonts w:ascii="Arial" w:hAnsi="Arial" w:cs="Arial"/>
                <w:sz w:val="20"/>
                <w:szCs w:val="20"/>
              </w:rPr>
              <w:t>Technical SME</w:t>
            </w:r>
            <w:r w:rsidRPr="00F1371D">
              <w:rPr>
                <w:rFonts w:ascii="Arial" w:eastAsia="Times New Roman" w:hAnsi="Arial" w:cs="Arial"/>
                <w:sz w:val="20"/>
                <w:szCs w:val="20"/>
                <w:lang w:eastAsia="en-GB"/>
              </w:rPr>
              <w:t xml:space="preserve"> briefs as required;</w:t>
            </w:r>
          </w:p>
          <w:p w14:paraId="29F3D33E" w14:textId="7CD16570" w:rsidR="00477B68" w:rsidRPr="00F1371D" w:rsidRDefault="00477B68" w:rsidP="00D1150D">
            <w:pPr>
              <w:numPr>
                <w:ilvl w:val="0"/>
                <w:numId w:val="27"/>
              </w:numPr>
              <w:spacing w:after="0" w:line="240" w:lineRule="auto"/>
              <w:rPr>
                <w:rFonts w:ascii="Arial" w:eastAsia="Times New Roman" w:hAnsi="Arial" w:cs="Arial"/>
                <w:sz w:val="20"/>
                <w:szCs w:val="20"/>
                <w:lang w:eastAsia="en-GB"/>
              </w:rPr>
            </w:pPr>
            <w:r w:rsidRPr="00F1371D">
              <w:rPr>
                <w:rFonts w:ascii="Arial" w:hAnsi="Arial" w:cs="Arial"/>
                <w:sz w:val="20"/>
                <w:szCs w:val="20"/>
              </w:rPr>
              <w:t>Technical SME</w:t>
            </w:r>
            <w:r w:rsidRPr="00F1371D">
              <w:rPr>
                <w:rFonts w:ascii="Arial" w:eastAsia="Times New Roman" w:hAnsi="Arial" w:cs="Arial"/>
                <w:sz w:val="20"/>
                <w:szCs w:val="20"/>
                <w:lang w:eastAsia="en-GB"/>
              </w:rPr>
              <w:t xml:space="preserve"> attendance at related meetings and reviews (output to be summarised in </w:t>
            </w:r>
            <w:r w:rsidR="007543C0">
              <w:rPr>
                <w:rFonts w:ascii="Arial" w:eastAsia="Times New Roman" w:hAnsi="Arial" w:cs="Arial"/>
                <w:sz w:val="20"/>
                <w:szCs w:val="20"/>
                <w:lang w:eastAsia="en-GB"/>
              </w:rPr>
              <w:t>Weekly Report of Activity undertaken</w:t>
            </w:r>
            <w:r w:rsidRPr="00F1371D">
              <w:rPr>
                <w:rFonts w:ascii="Arial" w:eastAsia="Times New Roman" w:hAnsi="Arial" w:cs="Arial"/>
                <w:sz w:val="20"/>
                <w:szCs w:val="20"/>
                <w:lang w:eastAsia="en-GB"/>
              </w:rPr>
              <w:t xml:space="preserve"> when meetings have occurred);</w:t>
            </w:r>
          </w:p>
          <w:p w14:paraId="09FBA959" w14:textId="77777777" w:rsidR="00477B68" w:rsidRPr="00F1371D" w:rsidRDefault="00477B68" w:rsidP="00D1150D">
            <w:pPr>
              <w:numPr>
                <w:ilvl w:val="0"/>
                <w:numId w:val="27"/>
              </w:numPr>
              <w:spacing w:after="0" w:line="240" w:lineRule="auto"/>
              <w:rPr>
                <w:rFonts w:ascii="Arial" w:eastAsia="Times New Roman" w:hAnsi="Arial" w:cs="Arial"/>
                <w:sz w:val="20"/>
                <w:szCs w:val="20"/>
                <w:lang w:eastAsia="en-GB"/>
              </w:rPr>
            </w:pPr>
            <w:r w:rsidRPr="00F1371D">
              <w:rPr>
                <w:rFonts w:ascii="Arial" w:eastAsia="Times New Roman" w:hAnsi="Arial" w:cs="Arial"/>
                <w:sz w:val="20"/>
                <w:szCs w:val="20"/>
                <w:lang w:eastAsia="en-GB"/>
              </w:rPr>
              <w:t xml:space="preserve">Development and delivery of </w:t>
            </w:r>
            <w:r w:rsidRPr="00F1371D">
              <w:rPr>
                <w:rFonts w:ascii="Arial" w:hAnsi="Arial" w:cs="Arial"/>
                <w:sz w:val="20"/>
                <w:szCs w:val="20"/>
              </w:rPr>
              <w:t>Technical SME</w:t>
            </w:r>
            <w:r w:rsidRPr="00F1371D">
              <w:rPr>
                <w:rFonts w:ascii="Arial" w:eastAsia="Times New Roman" w:hAnsi="Arial" w:cs="Arial"/>
                <w:sz w:val="20"/>
                <w:szCs w:val="20"/>
                <w:lang w:eastAsia="en-GB"/>
              </w:rPr>
              <w:t xml:space="preserve"> written observations on documents and other supplier outputs as required.</w:t>
            </w:r>
          </w:p>
          <w:p w14:paraId="169C7B2C" w14:textId="77777777" w:rsidR="00477B68" w:rsidRPr="00F1371D" w:rsidRDefault="00477B68" w:rsidP="00D1150D">
            <w:pPr>
              <w:numPr>
                <w:ilvl w:val="0"/>
                <w:numId w:val="27"/>
              </w:numPr>
              <w:spacing w:after="0" w:line="240" w:lineRule="auto"/>
              <w:rPr>
                <w:rFonts w:ascii="Arial" w:eastAsia="Times New Roman" w:hAnsi="Arial" w:cs="Arial"/>
                <w:sz w:val="20"/>
                <w:szCs w:val="20"/>
                <w:lang w:eastAsia="en-GB"/>
              </w:rPr>
            </w:pPr>
            <w:r w:rsidRPr="00F1371D">
              <w:rPr>
                <w:rFonts w:ascii="Arial" w:eastAsia="Times New Roman" w:hAnsi="Arial" w:cs="Arial"/>
                <w:sz w:val="20"/>
                <w:szCs w:val="20"/>
                <w:lang w:eastAsia="en-GB"/>
              </w:rPr>
              <w:t xml:space="preserve">Provide continuity for delivering future large complex engineering programmes using lessons learned from BCIP 5.6 </w:t>
            </w:r>
          </w:p>
          <w:p w14:paraId="0C2E1789" w14:textId="43028EF6" w:rsidR="00477B68" w:rsidRPr="00F1371D" w:rsidRDefault="00477B68" w:rsidP="00D1150D">
            <w:pPr>
              <w:numPr>
                <w:ilvl w:val="0"/>
                <w:numId w:val="27"/>
              </w:numPr>
              <w:spacing w:after="0" w:line="240" w:lineRule="auto"/>
              <w:rPr>
                <w:rFonts w:ascii="Arial" w:eastAsia="Times New Roman" w:hAnsi="Arial" w:cs="Arial"/>
                <w:sz w:val="20"/>
                <w:szCs w:val="20"/>
                <w:lang w:eastAsia="en-GB"/>
              </w:rPr>
            </w:pPr>
            <w:r w:rsidRPr="00F1371D">
              <w:rPr>
                <w:rFonts w:ascii="Arial" w:eastAsia="Times New Roman" w:hAnsi="Arial" w:cs="Arial"/>
                <w:sz w:val="20"/>
                <w:szCs w:val="20"/>
                <w:lang w:eastAsia="en-GB"/>
              </w:rPr>
              <w:t>Where BCIP 5.6 elements form the basis of design elements for</w:t>
            </w:r>
            <w:r>
              <w:rPr>
                <w:rFonts w:ascii="Arial" w:eastAsia="Times New Roman" w:hAnsi="Arial" w:cs="Arial"/>
                <w:sz w:val="20"/>
                <w:szCs w:val="20"/>
                <w:lang w:eastAsia="en-GB"/>
              </w:rPr>
              <w:t xml:space="preserve"> </w:t>
            </w:r>
            <w:proofErr w:type="spellStart"/>
            <w:r w:rsidRPr="00F1371D">
              <w:rPr>
                <w:rFonts w:ascii="Arial" w:eastAsia="Times New Roman" w:hAnsi="Arial" w:cs="Arial"/>
                <w:sz w:val="20"/>
                <w:szCs w:val="20"/>
                <w:lang w:eastAsia="en-GB"/>
              </w:rPr>
              <w:t>EvO</w:t>
            </w:r>
            <w:proofErr w:type="spellEnd"/>
            <w:r w:rsidRPr="00F1371D">
              <w:rPr>
                <w:rFonts w:ascii="Arial" w:eastAsia="Times New Roman" w:hAnsi="Arial" w:cs="Arial"/>
                <w:sz w:val="20"/>
                <w:szCs w:val="20"/>
                <w:lang w:eastAsia="en-GB"/>
              </w:rPr>
              <w:t>/MORPHEUS provide expert level knowledge and technical support between both programmes to enhance delivery of future programmes (support should include but is not limited to identifying potential issues, lessons learned from successes and providing appropriate technical knowledge).</w:t>
            </w:r>
          </w:p>
          <w:p w14:paraId="7C01A0E4" w14:textId="3C4D4B11" w:rsidR="00477B68" w:rsidRPr="00F1371D" w:rsidRDefault="00477B68" w:rsidP="00477B68">
            <w:pPr>
              <w:spacing w:after="0" w:line="240" w:lineRule="auto"/>
              <w:rPr>
                <w:rFonts w:ascii="Arial" w:hAnsi="Arial" w:cs="Arial"/>
                <w:sz w:val="20"/>
                <w:szCs w:val="20"/>
              </w:rPr>
            </w:pPr>
          </w:p>
        </w:tc>
        <w:tc>
          <w:tcPr>
            <w:tcW w:w="2489" w:type="dxa"/>
            <w:shd w:val="clear" w:color="auto" w:fill="auto"/>
          </w:tcPr>
          <w:p w14:paraId="6586464F" w14:textId="1FF5116A" w:rsidR="00477B68" w:rsidRPr="00ED4CA7" w:rsidRDefault="007543C0" w:rsidP="00477B68">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6B442BB9" w14:textId="4F47793E" w:rsidR="00477B68" w:rsidRPr="00ED4CA7"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3729AE34"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314E4F0B" w14:textId="550CE405"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0E3A1ADD" w14:textId="77777777" w:rsidTr="00844172">
        <w:tc>
          <w:tcPr>
            <w:tcW w:w="1372" w:type="dxa"/>
            <w:shd w:val="clear" w:color="auto" w:fill="auto"/>
          </w:tcPr>
          <w:p w14:paraId="03A4007B" w14:textId="723B491D" w:rsidR="00477B68" w:rsidRPr="00ED4CA7" w:rsidRDefault="00516BE0" w:rsidP="00477B68">
            <w:pPr>
              <w:jc w:val="center"/>
              <w:rPr>
                <w:rFonts w:ascii="Arial" w:hAnsi="Arial" w:cs="Arial"/>
                <w:b/>
                <w:bCs/>
                <w:sz w:val="20"/>
                <w:szCs w:val="20"/>
              </w:rPr>
            </w:pPr>
            <w:r>
              <w:rPr>
                <w:rFonts w:ascii="Arial" w:hAnsi="Arial" w:cs="Arial"/>
                <w:b/>
                <w:bCs/>
                <w:sz w:val="20"/>
                <w:szCs w:val="20"/>
              </w:rPr>
              <w:t>12.4</w:t>
            </w:r>
          </w:p>
        </w:tc>
        <w:tc>
          <w:tcPr>
            <w:tcW w:w="6485" w:type="dxa"/>
            <w:shd w:val="clear" w:color="auto" w:fill="auto"/>
          </w:tcPr>
          <w:p w14:paraId="487A18BC" w14:textId="77777777" w:rsidR="00477B68" w:rsidRPr="004518A6" w:rsidRDefault="00477B68" w:rsidP="00477B68">
            <w:pPr>
              <w:spacing w:after="0" w:line="240" w:lineRule="auto"/>
              <w:rPr>
                <w:rFonts w:ascii="Arial" w:hAnsi="Arial" w:cs="Arial"/>
                <w:b/>
                <w:bCs/>
                <w:sz w:val="20"/>
                <w:szCs w:val="20"/>
              </w:rPr>
            </w:pPr>
            <w:r w:rsidRPr="004518A6">
              <w:rPr>
                <w:rFonts w:ascii="Arial" w:hAnsi="Arial" w:cs="Arial"/>
                <w:b/>
                <w:bCs/>
                <w:sz w:val="20"/>
                <w:szCs w:val="20"/>
              </w:rPr>
              <w:t>Trials &amp; Acceptance Management</w:t>
            </w:r>
          </w:p>
          <w:p w14:paraId="60291D7D" w14:textId="77777777" w:rsidR="00477B68" w:rsidRPr="004518A6" w:rsidRDefault="00477B68" w:rsidP="00477B68">
            <w:pPr>
              <w:rPr>
                <w:rFonts w:ascii="Arial" w:hAnsi="Arial" w:cs="Arial"/>
                <w:b/>
                <w:sz w:val="20"/>
                <w:szCs w:val="20"/>
              </w:rPr>
            </w:pPr>
            <w:r w:rsidRPr="004518A6">
              <w:rPr>
                <w:rFonts w:ascii="Arial" w:hAnsi="Arial" w:cs="Arial"/>
                <w:sz w:val="20"/>
                <w:szCs w:val="20"/>
              </w:rPr>
              <w:t>Summary of expertise</w:t>
            </w:r>
            <w:r w:rsidRPr="004518A6">
              <w:rPr>
                <w:rFonts w:ascii="Arial" w:eastAsia="Times New Roman" w:hAnsi="Arial" w:cs="Arial"/>
                <w:sz w:val="20"/>
                <w:szCs w:val="20"/>
                <w:lang w:eastAsia="en-GB"/>
              </w:rPr>
              <w:t xml:space="preserve"> required to Support the delivery of the BATCIS Programme</w:t>
            </w:r>
            <w:r w:rsidRPr="004518A6">
              <w:rPr>
                <w:rFonts w:ascii="Arial" w:hAnsi="Arial" w:cs="Arial"/>
                <w:b/>
                <w:bCs/>
                <w:sz w:val="20"/>
                <w:szCs w:val="20"/>
              </w:rPr>
              <w:t>:</w:t>
            </w:r>
          </w:p>
          <w:p w14:paraId="38744B49" w14:textId="77777777" w:rsidR="00477B68" w:rsidRPr="004518A6" w:rsidRDefault="00477B68" w:rsidP="00D1150D">
            <w:pPr>
              <w:pStyle w:val="ListParagraph"/>
              <w:numPr>
                <w:ilvl w:val="0"/>
                <w:numId w:val="17"/>
              </w:numPr>
              <w:spacing w:after="0"/>
              <w:rPr>
                <w:rFonts w:ascii="Arial" w:eastAsia="Times New Roman" w:hAnsi="Arial" w:cs="Arial"/>
                <w:sz w:val="20"/>
                <w:szCs w:val="20"/>
                <w:lang w:eastAsia="en-GB"/>
              </w:rPr>
            </w:pPr>
            <w:r w:rsidRPr="004518A6">
              <w:rPr>
                <w:rFonts w:ascii="Arial" w:eastAsia="Times New Roman" w:hAnsi="Arial" w:cs="Arial"/>
                <w:sz w:val="20"/>
                <w:szCs w:val="20"/>
                <w:lang w:eastAsia="en-GB"/>
              </w:rPr>
              <w:t xml:space="preserve">System management </w:t>
            </w:r>
          </w:p>
          <w:p w14:paraId="4DE43519" w14:textId="1AC5FC7F" w:rsidR="00477B68" w:rsidRPr="004518A6" w:rsidRDefault="00477B68" w:rsidP="00D1150D">
            <w:pPr>
              <w:pStyle w:val="ListParagraph"/>
              <w:numPr>
                <w:ilvl w:val="0"/>
                <w:numId w:val="17"/>
              </w:numPr>
              <w:spacing w:after="0"/>
              <w:rPr>
                <w:rFonts w:ascii="Arial" w:eastAsia="Times New Roman" w:hAnsi="Arial" w:cs="Arial"/>
                <w:sz w:val="20"/>
                <w:szCs w:val="20"/>
                <w:lang w:eastAsia="en-GB"/>
              </w:rPr>
            </w:pPr>
            <w:r w:rsidRPr="004518A6">
              <w:rPr>
                <w:rFonts w:ascii="Arial" w:eastAsia="Times New Roman" w:hAnsi="Arial" w:cs="Arial"/>
                <w:sz w:val="20"/>
                <w:szCs w:val="20"/>
                <w:lang w:eastAsia="en-GB"/>
              </w:rPr>
              <w:t xml:space="preserve">Trials and evaluation </w:t>
            </w:r>
          </w:p>
          <w:p w14:paraId="46D5CD7C" w14:textId="1B06BCC0" w:rsidR="00477B68" w:rsidRPr="004518A6" w:rsidRDefault="00477B68" w:rsidP="00D1150D">
            <w:pPr>
              <w:pStyle w:val="ListParagraph"/>
              <w:numPr>
                <w:ilvl w:val="0"/>
                <w:numId w:val="17"/>
              </w:numPr>
              <w:spacing w:after="0"/>
              <w:rPr>
                <w:rFonts w:ascii="Arial" w:eastAsia="Times New Roman" w:hAnsi="Arial" w:cs="Arial"/>
                <w:sz w:val="20"/>
                <w:szCs w:val="20"/>
                <w:lang w:eastAsia="en-GB"/>
              </w:rPr>
            </w:pPr>
            <w:r w:rsidRPr="004518A6">
              <w:rPr>
                <w:rFonts w:ascii="Arial" w:eastAsia="Times New Roman" w:hAnsi="Arial" w:cs="Arial"/>
                <w:sz w:val="20"/>
                <w:szCs w:val="20"/>
                <w:lang w:eastAsia="en-GB"/>
              </w:rPr>
              <w:t>Acceptance</w:t>
            </w:r>
          </w:p>
          <w:p w14:paraId="1338D9E1" w14:textId="7FAA8722" w:rsidR="00477B68" w:rsidRPr="004518A6" w:rsidRDefault="00477B68" w:rsidP="00D1150D">
            <w:pPr>
              <w:pStyle w:val="ListParagraph"/>
              <w:numPr>
                <w:ilvl w:val="0"/>
                <w:numId w:val="17"/>
              </w:numPr>
              <w:spacing w:after="0"/>
              <w:rPr>
                <w:rFonts w:ascii="Arial" w:eastAsia="Times New Roman" w:hAnsi="Arial" w:cs="Arial"/>
                <w:sz w:val="20"/>
                <w:szCs w:val="20"/>
                <w:lang w:eastAsia="en-GB"/>
              </w:rPr>
            </w:pPr>
            <w:r w:rsidRPr="004518A6">
              <w:rPr>
                <w:rFonts w:ascii="Arial" w:eastAsia="Times New Roman" w:hAnsi="Arial" w:cs="Arial"/>
                <w:sz w:val="20"/>
                <w:szCs w:val="20"/>
                <w:lang w:eastAsia="en-GB"/>
              </w:rPr>
              <w:t xml:space="preserve">Training </w:t>
            </w:r>
          </w:p>
          <w:p w14:paraId="070B3953" w14:textId="05B0567A" w:rsidR="00477B68" w:rsidRPr="004518A6" w:rsidRDefault="00477B68" w:rsidP="00D1150D">
            <w:pPr>
              <w:pStyle w:val="ListParagraph"/>
              <w:numPr>
                <w:ilvl w:val="0"/>
                <w:numId w:val="17"/>
              </w:numPr>
              <w:spacing w:after="0"/>
              <w:rPr>
                <w:rFonts w:ascii="Arial" w:eastAsia="Times New Roman" w:hAnsi="Arial" w:cs="Arial"/>
                <w:sz w:val="20"/>
                <w:szCs w:val="20"/>
                <w:lang w:eastAsia="en-GB"/>
              </w:rPr>
            </w:pPr>
            <w:r w:rsidRPr="004518A6">
              <w:rPr>
                <w:rFonts w:ascii="Arial" w:eastAsia="Times New Roman" w:hAnsi="Arial" w:cs="Arial"/>
                <w:sz w:val="20"/>
                <w:szCs w:val="20"/>
                <w:lang w:eastAsia="en-GB"/>
              </w:rPr>
              <w:t>Geographical Information System (GIS)</w:t>
            </w:r>
          </w:p>
          <w:p w14:paraId="45B322E9" w14:textId="045B9545" w:rsidR="00477B68" w:rsidRPr="004518A6" w:rsidRDefault="00477B68" w:rsidP="00477B68">
            <w:pPr>
              <w:spacing w:after="0" w:line="240" w:lineRule="auto"/>
              <w:rPr>
                <w:rFonts w:ascii="Arial" w:hAnsi="Arial" w:cs="Arial"/>
                <w:b/>
                <w:bCs/>
                <w:sz w:val="20"/>
                <w:szCs w:val="20"/>
              </w:rPr>
            </w:pPr>
          </w:p>
        </w:tc>
        <w:tc>
          <w:tcPr>
            <w:tcW w:w="2489" w:type="dxa"/>
            <w:shd w:val="clear" w:color="auto" w:fill="auto"/>
          </w:tcPr>
          <w:p w14:paraId="044F0F47" w14:textId="77777777" w:rsidR="00477B68" w:rsidRPr="00ED4CA7" w:rsidRDefault="00477B68" w:rsidP="00477B68">
            <w:pPr>
              <w:rPr>
                <w:rFonts w:ascii="Arial" w:hAnsi="Arial" w:cs="Arial"/>
                <w:sz w:val="20"/>
                <w:szCs w:val="20"/>
              </w:rPr>
            </w:pPr>
          </w:p>
        </w:tc>
        <w:tc>
          <w:tcPr>
            <w:tcW w:w="1980" w:type="dxa"/>
            <w:shd w:val="clear" w:color="auto" w:fill="auto"/>
          </w:tcPr>
          <w:p w14:paraId="6809C6F8" w14:textId="77777777" w:rsidR="00477B68" w:rsidRPr="00ED4CA7" w:rsidRDefault="00477B68" w:rsidP="00477B68">
            <w:pPr>
              <w:rPr>
                <w:rFonts w:ascii="Arial" w:hAnsi="Arial" w:cs="Arial"/>
                <w:sz w:val="20"/>
                <w:szCs w:val="20"/>
              </w:rPr>
            </w:pPr>
          </w:p>
        </w:tc>
        <w:tc>
          <w:tcPr>
            <w:tcW w:w="1622" w:type="dxa"/>
          </w:tcPr>
          <w:p w14:paraId="5A23106D" w14:textId="77777777" w:rsidR="00477B68" w:rsidRPr="00ED4CA7" w:rsidRDefault="00477B68" w:rsidP="00477B68">
            <w:pPr>
              <w:rPr>
                <w:rFonts w:ascii="Arial" w:hAnsi="Arial" w:cs="Arial"/>
                <w:sz w:val="20"/>
                <w:szCs w:val="20"/>
              </w:rPr>
            </w:pPr>
          </w:p>
        </w:tc>
      </w:tr>
      <w:tr w:rsidR="00477B68" w:rsidRPr="00ED4CA7" w14:paraId="46CC8F10" w14:textId="77777777" w:rsidTr="00844172">
        <w:tc>
          <w:tcPr>
            <w:tcW w:w="1372" w:type="dxa"/>
            <w:shd w:val="clear" w:color="auto" w:fill="auto"/>
          </w:tcPr>
          <w:p w14:paraId="10DAAE31" w14:textId="68233BDC" w:rsidR="00477B68" w:rsidRDefault="00516BE0" w:rsidP="00477B68">
            <w:pPr>
              <w:jc w:val="center"/>
              <w:rPr>
                <w:rFonts w:ascii="Arial" w:hAnsi="Arial" w:cs="Arial"/>
                <w:sz w:val="20"/>
                <w:szCs w:val="20"/>
              </w:rPr>
            </w:pPr>
            <w:r>
              <w:rPr>
                <w:rFonts w:ascii="Arial" w:hAnsi="Arial" w:cs="Arial"/>
                <w:sz w:val="20"/>
                <w:szCs w:val="20"/>
              </w:rPr>
              <w:lastRenderedPageBreak/>
              <w:t>12.4</w:t>
            </w:r>
            <w:r w:rsidR="00477B68" w:rsidRPr="00ED4CA7">
              <w:rPr>
                <w:rFonts w:ascii="Arial" w:hAnsi="Arial" w:cs="Arial"/>
                <w:sz w:val="20"/>
                <w:szCs w:val="20"/>
              </w:rPr>
              <w:t>.1</w:t>
            </w:r>
          </w:p>
          <w:p w14:paraId="235701D6" w14:textId="234A9D71" w:rsidR="00477B68" w:rsidRPr="00ED4CA7" w:rsidRDefault="00477B68" w:rsidP="00477B68">
            <w:pPr>
              <w:jc w:val="center"/>
              <w:rPr>
                <w:rFonts w:ascii="Arial" w:hAnsi="Arial" w:cs="Arial"/>
                <w:sz w:val="20"/>
                <w:szCs w:val="20"/>
              </w:rPr>
            </w:pPr>
            <w:r>
              <w:rPr>
                <w:rFonts w:ascii="Arial" w:hAnsi="Arial" w:cs="Arial"/>
                <w:sz w:val="20"/>
                <w:szCs w:val="20"/>
              </w:rPr>
              <w:t xml:space="preserve">General Support </w:t>
            </w:r>
          </w:p>
        </w:tc>
        <w:tc>
          <w:tcPr>
            <w:tcW w:w="6485" w:type="dxa"/>
            <w:shd w:val="clear" w:color="auto" w:fill="auto"/>
          </w:tcPr>
          <w:p w14:paraId="02445F85" w14:textId="10FEEC85" w:rsidR="00477B68" w:rsidRPr="004518A6" w:rsidRDefault="00477B68" w:rsidP="00477B68">
            <w:pPr>
              <w:rPr>
                <w:rFonts w:ascii="Arial" w:hAnsi="Arial" w:cs="Arial"/>
                <w:sz w:val="20"/>
                <w:szCs w:val="20"/>
              </w:rPr>
            </w:pPr>
            <w:r w:rsidRPr="004518A6">
              <w:rPr>
                <w:rFonts w:ascii="Arial" w:eastAsia="Arial" w:hAnsi="Arial" w:cs="Arial"/>
                <w:sz w:val="20"/>
                <w:szCs w:val="20"/>
              </w:rPr>
              <w:t xml:space="preserve">Throughout the delivery of the Tasking Outputs, the Contractor shall deliver provide technical opinion and guidance in </w:t>
            </w:r>
            <w:r w:rsidR="00BA5C7E">
              <w:rPr>
                <w:rFonts w:ascii="Arial" w:eastAsia="Arial" w:hAnsi="Arial" w:cs="Arial"/>
                <w:sz w:val="20"/>
                <w:szCs w:val="20"/>
              </w:rPr>
              <w:t>specific areas of expertise</w:t>
            </w:r>
            <w:r w:rsidRPr="004518A6">
              <w:rPr>
                <w:rFonts w:ascii="Arial" w:eastAsia="Arial" w:hAnsi="Arial" w:cs="Arial"/>
                <w:sz w:val="20"/>
                <w:szCs w:val="20"/>
              </w:rPr>
              <w:t>:</w:t>
            </w:r>
          </w:p>
          <w:p w14:paraId="14111B81" w14:textId="77777777" w:rsidR="00477B68" w:rsidRPr="004518A6" w:rsidRDefault="00477B68" w:rsidP="00D1150D">
            <w:pPr>
              <w:pStyle w:val="ListParagraph"/>
              <w:numPr>
                <w:ilvl w:val="0"/>
                <w:numId w:val="2"/>
              </w:numPr>
              <w:rPr>
                <w:rFonts w:ascii="Arial" w:eastAsia="Arial" w:hAnsi="Arial" w:cs="Arial"/>
                <w:sz w:val="20"/>
                <w:szCs w:val="20"/>
              </w:rPr>
            </w:pPr>
            <w:r w:rsidRPr="00EE54A4">
              <w:rPr>
                <w:rFonts w:ascii="Arial" w:eastAsia="Arial" w:hAnsi="Arial" w:cs="Arial"/>
                <w:sz w:val="20"/>
                <w:szCs w:val="20"/>
              </w:rPr>
              <w:t>Provide and deliver verbal and written SME technical briefs as required;</w:t>
            </w:r>
          </w:p>
          <w:p w14:paraId="6F58E174" w14:textId="77777777" w:rsidR="00477B68" w:rsidRPr="004518A6" w:rsidRDefault="00477B68" w:rsidP="00D1150D">
            <w:pPr>
              <w:pStyle w:val="ListParagraph"/>
              <w:numPr>
                <w:ilvl w:val="0"/>
                <w:numId w:val="2"/>
              </w:numPr>
              <w:rPr>
                <w:rFonts w:ascii="Arial" w:eastAsia="Arial" w:hAnsi="Arial" w:cs="Arial"/>
                <w:sz w:val="20"/>
                <w:szCs w:val="20"/>
              </w:rPr>
            </w:pPr>
            <w:r w:rsidRPr="00EE54A4">
              <w:rPr>
                <w:rFonts w:ascii="Arial" w:eastAsia="Arial" w:hAnsi="Arial" w:cs="Arial"/>
                <w:sz w:val="20"/>
                <w:szCs w:val="20"/>
              </w:rPr>
              <w:t>SME attendance at related meetings and review;</w:t>
            </w:r>
          </w:p>
          <w:p w14:paraId="3FCE1BD2" w14:textId="77777777" w:rsidR="00477B68" w:rsidRPr="004518A6" w:rsidRDefault="00477B68" w:rsidP="00D1150D">
            <w:pPr>
              <w:pStyle w:val="ListParagraph"/>
              <w:numPr>
                <w:ilvl w:val="0"/>
                <w:numId w:val="2"/>
              </w:numPr>
              <w:rPr>
                <w:rFonts w:ascii="Arial" w:eastAsia="Arial" w:hAnsi="Arial" w:cs="Arial"/>
                <w:sz w:val="20"/>
                <w:szCs w:val="20"/>
              </w:rPr>
            </w:pPr>
            <w:r w:rsidRPr="00EE54A4">
              <w:rPr>
                <w:rFonts w:ascii="Arial" w:eastAsia="Arial" w:hAnsi="Arial" w:cs="Arial"/>
                <w:sz w:val="20"/>
                <w:szCs w:val="20"/>
              </w:rPr>
              <w:t>Deliver Technical reviews and formally comment on documentation and responses;</w:t>
            </w:r>
          </w:p>
          <w:p w14:paraId="610E2AB8" w14:textId="77777777" w:rsidR="00477B68" w:rsidRPr="004518A6" w:rsidRDefault="00477B68" w:rsidP="00D1150D">
            <w:pPr>
              <w:pStyle w:val="ListParagraph"/>
              <w:numPr>
                <w:ilvl w:val="0"/>
                <w:numId w:val="2"/>
              </w:numPr>
              <w:spacing w:after="0"/>
              <w:rPr>
                <w:rFonts w:ascii="Arial" w:eastAsia="SimSun" w:hAnsi="Arial" w:cs="Arial"/>
                <w:sz w:val="20"/>
                <w:szCs w:val="20"/>
              </w:rPr>
            </w:pPr>
            <w:r w:rsidRPr="004518A6">
              <w:rPr>
                <w:rFonts w:ascii="Arial" w:eastAsia="SimSun" w:hAnsi="Arial" w:cs="Arial"/>
                <w:sz w:val="20"/>
                <w:szCs w:val="20"/>
              </w:rPr>
              <w:t>Provide technical provisioning on trials activities;</w:t>
            </w:r>
          </w:p>
          <w:p w14:paraId="7789B01A" w14:textId="77777777" w:rsidR="00477B68" w:rsidRPr="00EE54A4" w:rsidRDefault="00477B68" w:rsidP="00D1150D">
            <w:pPr>
              <w:pStyle w:val="ListParagraph"/>
              <w:numPr>
                <w:ilvl w:val="0"/>
                <w:numId w:val="2"/>
              </w:numPr>
              <w:spacing w:after="0"/>
              <w:rPr>
                <w:rFonts w:ascii="Arial" w:eastAsia="SimSun" w:hAnsi="Arial" w:cs="Arial"/>
                <w:sz w:val="20"/>
                <w:szCs w:val="20"/>
              </w:rPr>
            </w:pPr>
            <w:r w:rsidRPr="004518A6">
              <w:rPr>
                <w:rFonts w:ascii="Arial" w:eastAsia="SimSun" w:hAnsi="Arial" w:cs="Arial"/>
                <w:sz w:val="20"/>
                <w:szCs w:val="20"/>
              </w:rPr>
              <w:t>Provide planning provisioning to the Trials organisations tasked by MOD to conduct trials in respect of Technical Trials Methodologies, Trials Programmes and Conduct of Technical Trials.</w:t>
            </w:r>
          </w:p>
          <w:p w14:paraId="7835DEC9" w14:textId="77777777" w:rsidR="00477B68" w:rsidRPr="004518A6" w:rsidRDefault="00477B68" w:rsidP="00D1150D">
            <w:pPr>
              <w:pStyle w:val="ListParagraph"/>
              <w:numPr>
                <w:ilvl w:val="0"/>
                <w:numId w:val="2"/>
              </w:numPr>
              <w:rPr>
                <w:rFonts w:ascii="Arial" w:eastAsia="Arial" w:hAnsi="Arial" w:cs="Arial"/>
                <w:sz w:val="20"/>
                <w:szCs w:val="20"/>
              </w:rPr>
            </w:pPr>
            <w:r w:rsidRPr="00EE54A4">
              <w:rPr>
                <w:rFonts w:ascii="Arial" w:eastAsia="Arial" w:hAnsi="Arial" w:cs="Arial"/>
                <w:sz w:val="20"/>
                <w:szCs w:val="20"/>
              </w:rPr>
              <w:t>Witness, report and provide governance of trialling, testing, verification, acceptance and evaluation activities;</w:t>
            </w:r>
          </w:p>
          <w:p w14:paraId="5BEE3F97" w14:textId="46CA98E2" w:rsidR="00477B68" w:rsidRPr="004518A6" w:rsidRDefault="00477B68" w:rsidP="00477B68">
            <w:pPr>
              <w:rPr>
                <w:rFonts w:ascii="Arial" w:eastAsia="Arial" w:hAnsi="Arial" w:cs="Arial"/>
                <w:sz w:val="20"/>
                <w:szCs w:val="20"/>
              </w:rPr>
            </w:pPr>
          </w:p>
        </w:tc>
        <w:tc>
          <w:tcPr>
            <w:tcW w:w="2489" w:type="dxa"/>
            <w:shd w:val="clear" w:color="auto" w:fill="auto"/>
          </w:tcPr>
          <w:p w14:paraId="5E0A5D51" w14:textId="0291313A" w:rsidR="00477B68" w:rsidRDefault="007543C0" w:rsidP="00477B68">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4EAAE7FB" w14:textId="047E0725" w:rsidR="00477B68"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07A72675"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0D92762F" w14:textId="327B191E" w:rsidR="00477B68" w:rsidRDefault="00477B68" w:rsidP="00477B68">
            <w:pPr>
              <w:rPr>
                <w:rFonts w:ascii="Arial" w:hAnsi="Arial" w:cs="Arial"/>
                <w:sz w:val="20"/>
                <w:szCs w:val="20"/>
              </w:rPr>
            </w:pPr>
            <w:r>
              <w:rPr>
                <w:rFonts w:ascii="Arial" w:hAnsi="Arial" w:cs="Arial"/>
                <w:sz w:val="20"/>
                <w:szCs w:val="20"/>
              </w:rPr>
              <w:t>5 day Review</w:t>
            </w:r>
          </w:p>
        </w:tc>
      </w:tr>
      <w:tr w:rsidR="00477B68" w:rsidRPr="00ED4CA7" w14:paraId="379590D0" w14:textId="77777777" w:rsidTr="00844172">
        <w:tc>
          <w:tcPr>
            <w:tcW w:w="1372" w:type="dxa"/>
            <w:shd w:val="clear" w:color="auto" w:fill="auto"/>
          </w:tcPr>
          <w:p w14:paraId="6877022F" w14:textId="11AFD0FB" w:rsidR="00477B68" w:rsidRDefault="00516BE0" w:rsidP="00477B68">
            <w:pPr>
              <w:jc w:val="center"/>
              <w:rPr>
                <w:rFonts w:ascii="Arial" w:hAnsi="Arial" w:cs="Arial"/>
                <w:sz w:val="20"/>
                <w:szCs w:val="20"/>
              </w:rPr>
            </w:pPr>
            <w:r>
              <w:rPr>
                <w:rFonts w:ascii="Arial" w:hAnsi="Arial" w:cs="Arial"/>
                <w:sz w:val="20"/>
                <w:szCs w:val="20"/>
              </w:rPr>
              <w:t>12.4</w:t>
            </w:r>
            <w:r w:rsidR="00477B68">
              <w:rPr>
                <w:rFonts w:ascii="Arial" w:hAnsi="Arial" w:cs="Arial"/>
                <w:sz w:val="20"/>
                <w:szCs w:val="20"/>
              </w:rPr>
              <w:t>.2</w:t>
            </w:r>
          </w:p>
          <w:p w14:paraId="66254E06" w14:textId="0B1AE913" w:rsidR="00477B68" w:rsidRPr="00ED4CA7" w:rsidRDefault="00477B68" w:rsidP="00477B68">
            <w:pPr>
              <w:jc w:val="center"/>
              <w:rPr>
                <w:rFonts w:ascii="Arial" w:hAnsi="Arial" w:cs="Arial"/>
                <w:sz w:val="20"/>
                <w:szCs w:val="20"/>
              </w:rPr>
            </w:pPr>
            <w:r>
              <w:rPr>
                <w:rFonts w:ascii="Arial" w:hAnsi="Arial" w:cs="Arial"/>
                <w:sz w:val="20"/>
                <w:szCs w:val="20"/>
              </w:rPr>
              <w:t>BCIP 5.6 Support</w:t>
            </w:r>
          </w:p>
        </w:tc>
        <w:tc>
          <w:tcPr>
            <w:tcW w:w="6485" w:type="dxa"/>
            <w:shd w:val="clear" w:color="auto" w:fill="auto"/>
          </w:tcPr>
          <w:p w14:paraId="7FB941E7" w14:textId="77777777" w:rsidR="00477B68" w:rsidRPr="008A42AA" w:rsidRDefault="00477B68" w:rsidP="00477B68">
            <w:pPr>
              <w:rPr>
                <w:rFonts w:ascii="Arial" w:eastAsia="Arial" w:hAnsi="Arial" w:cs="Arial"/>
                <w:sz w:val="20"/>
                <w:szCs w:val="20"/>
              </w:rPr>
            </w:pPr>
            <w:r w:rsidRPr="004518A6">
              <w:rPr>
                <w:rFonts w:ascii="Arial" w:eastAsia="Arial" w:hAnsi="Arial" w:cs="Arial"/>
                <w:sz w:val="20"/>
                <w:szCs w:val="20"/>
              </w:rPr>
              <w:t>Throughout the delivery of the Tasking Outputs, the Contractor shall support design, readiness reviews and milestone specific activities, for BCIP 5.6 which include but are not limited to:</w:t>
            </w:r>
          </w:p>
          <w:p w14:paraId="01223DE6" w14:textId="78A15C26" w:rsidR="00477B68" w:rsidRPr="004518A6" w:rsidRDefault="00477B68" w:rsidP="00D1150D">
            <w:pPr>
              <w:pStyle w:val="ListParagraph"/>
              <w:numPr>
                <w:ilvl w:val="1"/>
                <w:numId w:val="4"/>
              </w:numPr>
              <w:spacing w:after="0"/>
              <w:rPr>
                <w:rFonts w:ascii="Arial" w:hAnsi="Arial" w:cs="Arial"/>
                <w:sz w:val="20"/>
                <w:szCs w:val="20"/>
              </w:rPr>
            </w:pPr>
            <w:r w:rsidRPr="008A42AA">
              <w:rPr>
                <w:rFonts w:ascii="Arial" w:hAnsi="Arial" w:cs="Arial"/>
                <w:sz w:val="20"/>
                <w:szCs w:val="20"/>
              </w:rPr>
              <w:t>Acceptance documents (including but not limited to RABs, TSBs, training and system management acceptance evidence),</w:t>
            </w:r>
          </w:p>
          <w:p w14:paraId="19AD4127" w14:textId="77777777" w:rsidR="00477B68" w:rsidRPr="008A42AA" w:rsidRDefault="00477B68" w:rsidP="00D1150D">
            <w:pPr>
              <w:pStyle w:val="ListParagraph"/>
              <w:numPr>
                <w:ilvl w:val="1"/>
                <w:numId w:val="4"/>
              </w:numPr>
              <w:spacing w:after="0"/>
              <w:rPr>
                <w:rFonts w:ascii="Arial" w:hAnsi="Arial" w:cs="Arial"/>
                <w:sz w:val="20"/>
                <w:szCs w:val="20"/>
              </w:rPr>
            </w:pPr>
            <w:r w:rsidRPr="008A42AA">
              <w:rPr>
                <w:rFonts w:ascii="Arial" w:hAnsi="Arial" w:cs="Arial"/>
                <w:sz w:val="20"/>
                <w:szCs w:val="20"/>
              </w:rPr>
              <w:t>ATRRs;</w:t>
            </w:r>
          </w:p>
          <w:p w14:paraId="26A9292C" w14:textId="77777777" w:rsidR="00477B68" w:rsidRPr="00D22E3A" w:rsidRDefault="00477B68" w:rsidP="00D1150D">
            <w:pPr>
              <w:pStyle w:val="ListParagraph"/>
              <w:numPr>
                <w:ilvl w:val="1"/>
                <w:numId w:val="4"/>
              </w:numPr>
              <w:spacing w:after="0"/>
              <w:rPr>
                <w:rFonts w:ascii="Arial" w:hAnsi="Arial" w:cs="Arial"/>
                <w:sz w:val="20"/>
                <w:szCs w:val="20"/>
              </w:rPr>
            </w:pPr>
            <w:r w:rsidRPr="00D22E3A">
              <w:rPr>
                <w:rFonts w:ascii="Arial" w:hAnsi="Arial" w:cs="Arial"/>
                <w:sz w:val="20"/>
                <w:szCs w:val="20"/>
              </w:rPr>
              <w:t>RCPs;</w:t>
            </w:r>
          </w:p>
          <w:p w14:paraId="429D3E36" w14:textId="77777777" w:rsidR="00477B68" w:rsidRPr="00D22E3A" w:rsidRDefault="00477B68" w:rsidP="00D1150D">
            <w:pPr>
              <w:pStyle w:val="ListParagraph"/>
              <w:numPr>
                <w:ilvl w:val="1"/>
                <w:numId w:val="4"/>
              </w:numPr>
              <w:spacing w:after="0"/>
              <w:rPr>
                <w:rFonts w:ascii="Arial" w:hAnsi="Arial" w:cs="Arial"/>
                <w:sz w:val="20"/>
                <w:szCs w:val="20"/>
              </w:rPr>
            </w:pPr>
            <w:r w:rsidRPr="00D22E3A">
              <w:rPr>
                <w:rFonts w:ascii="Arial" w:hAnsi="Arial" w:cs="Arial"/>
                <w:sz w:val="20"/>
                <w:szCs w:val="20"/>
              </w:rPr>
              <w:t xml:space="preserve">Various build reviews; </w:t>
            </w:r>
          </w:p>
          <w:p w14:paraId="256868CF" w14:textId="77777777" w:rsidR="00477B68" w:rsidRPr="004518A6" w:rsidRDefault="00477B68" w:rsidP="00D1150D">
            <w:pPr>
              <w:pStyle w:val="ListParagraph"/>
              <w:numPr>
                <w:ilvl w:val="1"/>
                <w:numId w:val="4"/>
              </w:numPr>
              <w:spacing w:after="0"/>
              <w:rPr>
                <w:rFonts w:ascii="Arial" w:hAnsi="Arial" w:cs="Arial"/>
                <w:sz w:val="20"/>
                <w:szCs w:val="20"/>
              </w:rPr>
            </w:pPr>
            <w:r w:rsidRPr="004518A6">
              <w:rPr>
                <w:rFonts w:ascii="Arial" w:hAnsi="Arial" w:cs="Arial"/>
                <w:sz w:val="20"/>
                <w:szCs w:val="20"/>
              </w:rPr>
              <w:t>JSSBs;</w:t>
            </w:r>
          </w:p>
          <w:p w14:paraId="31899E6C" w14:textId="77777777" w:rsidR="00477B68" w:rsidRPr="004518A6" w:rsidRDefault="00477B68" w:rsidP="00D1150D">
            <w:pPr>
              <w:pStyle w:val="ListParagraph"/>
              <w:numPr>
                <w:ilvl w:val="1"/>
                <w:numId w:val="4"/>
              </w:numPr>
              <w:spacing w:after="0"/>
              <w:rPr>
                <w:rFonts w:ascii="Arial" w:hAnsi="Arial" w:cs="Arial"/>
                <w:sz w:val="20"/>
                <w:szCs w:val="20"/>
              </w:rPr>
            </w:pPr>
            <w:r w:rsidRPr="004518A6">
              <w:rPr>
                <w:rFonts w:ascii="Arial" w:hAnsi="Arial" w:cs="Arial"/>
                <w:sz w:val="20"/>
                <w:szCs w:val="20"/>
              </w:rPr>
              <w:t>RABs;</w:t>
            </w:r>
          </w:p>
          <w:p w14:paraId="078F6B2E" w14:textId="77777777" w:rsidR="00477B68" w:rsidRPr="008A42AA" w:rsidRDefault="00477B68" w:rsidP="00D1150D">
            <w:pPr>
              <w:pStyle w:val="ListParagraph"/>
              <w:numPr>
                <w:ilvl w:val="1"/>
                <w:numId w:val="4"/>
              </w:numPr>
              <w:spacing w:after="0"/>
              <w:rPr>
                <w:rFonts w:ascii="Arial" w:hAnsi="Arial" w:cs="Arial"/>
                <w:sz w:val="20"/>
                <w:szCs w:val="20"/>
              </w:rPr>
            </w:pPr>
            <w:r w:rsidRPr="008A42AA">
              <w:rPr>
                <w:rFonts w:ascii="Arial" w:hAnsi="Arial" w:cs="Arial"/>
                <w:sz w:val="20"/>
                <w:szCs w:val="20"/>
              </w:rPr>
              <w:t xml:space="preserve">Monthly programme reviews </w:t>
            </w:r>
          </w:p>
          <w:p w14:paraId="240F844D" w14:textId="77777777" w:rsidR="00477B68" w:rsidRPr="00D22E3A" w:rsidRDefault="00477B68" w:rsidP="00477B68">
            <w:pPr>
              <w:rPr>
                <w:rFonts w:ascii="Arial" w:eastAsia="Arial" w:hAnsi="Arial" w:cs="Arial"/>
                <w:sz w:val="20"/>
                <w:szCs w:val="20"/>
              </w:rPr>
            </w:pPr>
          </w:p>
          <w:p w14:paraId="0253477B" w14:textId="2C37EA9C" w:rsidR="00477B68" w:rsidRPr="00D22E3A" w:rsidRDefault="00477B68" w:rsidP="00477B68">
            <w:pPr>
              <w:spacing w:after="0" w:line="240" w:lineRule="auto"/>
              <w:contextualSpacing/>
              <w:rPr>
                <w:rFonts w:ascii="Arial" w:hAnsi="Arial"/>
                <w:sz w:val="20"/>
                <w:szCs w:val="20"/>
              </w:rPr>
            </w:pPr>
            <w:r w:rsidRPr="00D22E3A">
              <w:rPr>
                <w:rFonts w:ascii="Arial" w:eastAsia="Arial" w:hAnsi="Arial" w:cs="Arial"/>
                <w:sz w:val="20"/>
                <w:szCs w:val="20"/>
              </w:rPr>
              <w:t>For each of the above milestones SMEs will be required to:</w:t>
            </w:r>
            <w:r>
              <w:rPr>
                <w:rFonts w:ascii="Arial" w:eastAsia="Arial" w:hAnsi="Arial" w:cs="Arial"/>
                <w:sz w:val="20"/>
                <w:szCs w:val="20"/>
              </w:rPr>
              <w:t xml:space="preserve"> </w:t>
            </w:r>
            <w:r w:rsidRPr="00D22E3A">
              <w:rPr>
                <w:rFonts w:ascii="Arial" w:hAnsi="Arial"/>
                <w:sz w:val="20"/>
                <w:szCs w:val="20"/>
              </w:rPr>
              <w:t xml:space="preserve">SME attendance at reviews, milestone events and related meetings providing </w:t>
            </w:r>
            <w:r w:rsidR="00486331">
              <w:rPr>
                <w:rFonts w:ascii="Arial" w:eastAsia="Times New Roman" w:hAnsi="Arial" w:cs="Arial"/>
                <w:sz w:val="20"/>
                <w:szCs w:val="20"/>
                <w:lang w:eastAsia="en-GB"/>
              </w:rPr>
              <w:t>technical analysis, SME opinion</w:t>
            </w:r>
            <w:r w:rsidRPr="00D22E3A">
              <w:rPr>
                <w:rFonts w:ascii="Arial" w:eastAsia="Times New Roman" w:hAnsi="Arial" w:cs="Arial"/>
                <w:sz w:val="20"/>
                <w:szCs w:val="20"/>
                <w:lang w:eastAsia="en-GB"/>
              </w:rPr>
              <w:t>, and comments</w:t>
            </w:r>
            <w:r w:rsidRPr="00D22E3A">
              <w:rPr>
                <w:rFonts w:ascii="Arial" w:hAnsi="Arial"/>
                <w:sz w:val="20"/>
                <w:szCs w:val="20"/>
              </w:rPr>
              <w:t>;</w:t>
            </w:r>
          </w:p>
          <w:p w14:paraId="4FE9F46D" w14:textId="77777777" w:rsidR="00477B68" w:rsidRPr="00221CC0" w:rsidRDefault="00477B68" w:rsidP="00D1150D">
            <w:pPr>
              <w:numPr>
                <w:ilvl w:val="0"/>
                <w:numId w:val="4"/>
              </w:numPr>
              <w:spacing w:after="0" w:line="240" w:lineRule="auto"/>
              <w:contextualSpacing/>
              <w:rPr>
                <w:rFonts w:ascii="Arial" w:hAnsi="Arial"/>
                <w:sz w:val="20"/>
                <w:szCs w:val="20"/>
              </w:rPr>
            </w:pPr>
            <w:r w:rsidRPr="00D22E3A">
              <w:rPr>
                <w:rFonts w:ascii="Arial" w:hAnsi="Arial"/>
                <w:sz w:val="20"/>
                <w:szCs w:val="20"/>
              </w:rPr>
              <w:lastRenderedPageBreak/>
              <w:t>Formal SME technical review of related documentation in agreed timeframe; and</w:t>
            </w:r>
          </w:p>
          <w:p w14:paraId="5D52E306" w14:textId="77777777" w:rsidR="00477B68" w:rsidRPr="00221CC0" w:rsidRDefault="00477B68" w:rsidP="00D1150D">
            <w:pPr>
              <w:numPr>
                <w:ilvl w:val="0"/>
                <w:numId w:val="4"/>
              </w:numPr>
              <w:spacing w:after="0" w:line="240" w:lineRule="auto"/>
              <w:contextualSpacing/>
              <w:rPr>
                <w:rFonts w:ascii="Arial" w:hAnsi="Arial"/>
                <w:sz w:val="20"/>
                <w:szCs w:val="20"/>
              </w:rPr>
            </w:pPr>
            <w:r w:rsidRPr="00221CC0">
              <w:rPr>
                <w:rFonts w:ascii="Arial" w:hAnsi="Arial"/>
                <w:sz w:val="20"/>
                <w:szCs w:val="20"/>
              </w:rPr>
              <w:t>Deliver written technical SME comments provided on related documentation,</w:t>
            </w:r>
          </w:p>
          <w:p w14:paraId="4FDC3D76" w14:textId="77777777" w:rsidR="00477B68" w:rsidRPr="004518A6" w:rsidRDefault="00477B68" w:rsidP="00477B68">
            <w:pPr>
              <w:spacing w:after="0"/>
              <w:rPr>
                <w:rFonts w:ascii="Arial" w:hAnsi="Arial" w:cs="Arial"/>
                <w:sz w:val="20"/>
                <w:szCs w:val="20"/>
              </w:rPr>
            </w:pPr>
          </w:p>
          <w:p w14:paraId="4F2EC15E" w14:textId="77777777" w:rsidR="00477B68" w:rsidRPr="004518A6" w:rsidRDefault="00477B68" w:rsidP="00477B68">
            <w:pPr>
              <w:spacing w:after="0" w:line="240" w:lineRule="auto"/>
              <w:rPr>
                <w:rFonts w:ascii="Arial" w:eastAsia="Times New Roman" w:hAnsi="Arial" w:cs="Arial"/>
                <w:sz w:val="20"/>
                <w:szCs w:val="20"/>
                <w:lang w:eastAsia="en-GB"/>
              </w:rPr>
            </w:pPr>
            <w:r w:rsidRPr="004518A6">
              <w:rPr>
                <w:rFonts w:ascii="Arial" w:eastAsia="Times New Roman" w:hAnsi="Arial" w:cs="Arial"/>
                <w:sz w:val="20"/>
                <w:szCs w:val="20"/>
                <w:lang w:eastAsia="en-GB"/>
              </w:rPr>
              <w:t>Throughout the delivery of the Tasking Outputs, the Contractor shall:</w:t>
            </w:r>
          </w:p>
          <w:p w14:paraId="4FBD0365" w14:textId="77777777" w:rsidR="00477B68" w:rsidRPr="004518A6" w:rsidRDefault="00477B68" w:rsidP="00477B68">
            <w:pPr>
              <w:spacing w:after="0" w:line="240" w:lineRule="auto"/>
              <w:rPr>
                <w:rFonts w:ascii="Arial" w:eastAsia="Times New Roman" w:hAnsi="Arial" w:cs="Arial"/>
                <w:sz w:val="20"/>
                <w:szCs w:val="20"/>
                <w:lang w:eastAsia="en-GB"/>
              </w:rPr>
            </w:pPr>
          </w:p>
          <w:p w14:paraId="21382823" w14:textId="77777777" w:rsidR="00477B68" w:rsidRPr="004518A6" w:rsidRDefault="00477B68" w:rsidP="00D1150D">
            <w:pPr>
              <w:pStyle w:val="ListParagraph"/>
              <w:numPr>
                <w:ilvl w:val="0"/>
                <w:numId w:val="18"/>
              </w:numPr>
              <w:spacing w:after="0"/>
              <w:ind w:left="360"/>
              <w:rPr>
                <w:rFonts w:ascii="Arial" w:eastAsia="SimSun" w:hAnsi="Arial" w:cs="Arial"/>
                <w:sz w:val="20"/>
                <w:szCs w:val="20"/>
              </w:rPr>
            </w:pPr>
            <w:r w:rsidRPr="004518A6">
              <w:rPr>
                <w:rFonts w:ascii="Arial" w:eastAsia="SimSun" w:hAnsi="Arial" w:cs="Arial"/>
                <w:sz w:val="20"/>
                <w:szCs w:val="20"/>
              </w:rPr>
              <w:t xml:space="preserve">Provide technical provisioning on trials activities. </w:t>
            </w:r>
          </w:p>
          <w:p w14:paraId="02689684" w14:textId="77777777" w:rsidR="00477B68" w:rsidRPr="004518A6" w:rsidRDefault="00477B68" w:rsidP="00D1150D">
            <w:pPr>
              <w:pStyle w:val="ListParagraph"/>
              <w:numPr>
                <w:ilvl w:val="0"/>
                <w:numId w:val="18"/>
              </w:numPr>
              <w:spacing w:after="0"/>
              <w:ind w:left="360"/>
              <w:rPr>
                <w:rFonts w:ascii="Arial" w:eastAsia="SimSun" w:hAnsi="Arial" w:cs="Arial"/>
                <w:sz w:val="20"/>
                <w:szCs w:val="20"/>
              </w:rPr>
            </w:pPr>
            <w:r w:rsidRPr="004518A6">
              <w:rPr>
                <w:rFonts w:ascii="Arial" w:eastAsia="SimSun" w:hAnsi="Arial" w:cs="Arial"/>
                <w:sz w:val="20"/>
                <w:szCs w:val="20"/>
              </w:rPr>
              <w:t xml:space="preserve">Provide planning provisioning to the Trials organisations tasked by BATCIS to conduct </w:t>
            </w:r>
            <w:proofErr w:type="spellStart"/>
            <w:r w:rsidRPr="004518A6">
              <w:rPr>
                <w:rFonts w:ascii="Arial" w:eastAsia="SimSun" w:hAnsi="Arial" w:cs="Arial"/>
                <w:sz w:val="20"/>
                <w:szCs w:val="20"/>
              </w:rPr>
              <w:t>TacCIS</w:t>
            </w:r>
            <w:proofErr w:type="spellEnd"/>
            <w:r w:rsidRPr="004518A6">
              <w:rPr>
                <w:rFonts w:ascii="Arial" w:eastAsia="SimSun" w:hAnsi="Arial" w:cs="Arial"/>
                <w:sz w:val="20"/>
                <w:szCs w:val="20"/>
              </w:rPr>
              <w:t xml:space="preserve"> BCIP trials in respect of Technical Trials Methodologies, Trials Programmes and Conduct of Technical Trials.</w:t>
            </w:r>
          </w:p>
          <w:p w14:paraId="01630A97" w14:textId="77777777" w:rsidR="00477B68" w:rsidRPr="004518A6" w:rsidRDefault="00477B68" w:rsidP="00D1150D">
            <w:pPr>
              <w:pStyle w:val="ListParagraph"/>
              <w:numPr>
                <w:ilvl w:val="0"/>
                <w:numId w:val="18"/>
              </w:numPr>
              <w:spacing w:after="0"/>
              <w:ind w:left="360"/>
              <w:rPr>
                <w:rFonts w:ascii="Arial" w:eastAsia="SimSun" w:hAnsi="Arial" w:cs="Arial"/>
                <w:sz w:val="20"/>
                <w:szCs w:val="20"/>
              </w:rPr>
            </w:pPr>
            <w:r w:rsidRPr="004518A6">
              <w:rPr>
                <w:rFonts w:ascii="Arial" w:eastAsia="SimSun" w:hAnsi="Arial" w:cs="Arial"/>
                <w:sz w:val="20"/>
                <w:szCs w:val="20"/>
              </w:rPr>
              <w:t xml:space="preserve">Produce technical Trials Reports in respect of </w:t>
            </w:r>
            <w:proofErr w:type="spellStart"/>
            <w:r w:rsidRPr="004518A6">
              <w:rPr>
                <w:rFonts w:ascii="Arial" w:eastAsia="SimSun" w:hAnsi="Arial" w:cs="Arial"/>
                <w:sz w:val="20"/>
                <w:szCs w:val="20"/>
              </w:rPr>
              <w:t>TacCIS</w:t>
            </w:r>
            <w:proofErr w:type="spellEnd"/>
            <w:r w:rsidRPr="004518A6">
              <w:rPr>
                <w:rFonts w:ascii="Arial" w:eastAsia="SimSun" w:hAnsi="Arial" w:cs="Arial"/>
                <w:sz w:val="20"/>
                <w:szCs w:val="20"/>
              </w:rPr>
              <w:t xml:space="preserve"> BCIP Trials activities.</w:t>
            </w:r>
          </w:p>
          <w:p w14:paraId="4F9A0505" w14:textId="77777777" w:rsidR="00477B68" w:rsidRPr="004518A6" w:rsidRDefault="00477B68" w:rsidP="00477B68">
            <w:pPr>
              <w:spacing w:after="0"/>
              <w:rPr>
                <w:rFonts w:ascii="Arial" w:eastAsia="Times New Roman" w:hAnsi="Arial" w:cs="Arial"/>
                <w:sz w:val="20"/>
                <w:szCs w:val="20"/>
                <w:lang w:eastAsia="en-GB"/>
              </w:rPr>
            </w:pPr>
          </w:p>
          <w:p w14:paraId="645A0802" w14:textId="1C57349A" w:rsidR="00477B68" w:rsidRPr="008A42AA" w:rsidRDefault="00477B68" w:rsidP="00477B68">
            <w:pPr>
              <w:spacing w:after="0"/>
              <w:rPr>
                <w:rFonts w:ascii="Arial" w:eastAsia="Times New Roman" w:hAnsi="Arial" w:cs="Arial"/>
                <w:sz w:val="20"/>
                <w:szCs w:val="20"/>
                <w:lang w:eastAsia="en-GB"/>
              </w:rPr>
            </w:pPr>
            <w:r w:rsidRPr="004518A6">
              <w:rPr>
                <w:rFonts w:ascii="Arial" w:eastAsia="Times New Roman" w:hAnsi="Arial" w:cs="Arial"/>
                <w:sz w:val="20"/>
                <w:szCs w:val="20"/>
                <w:lang w:eastAsia="en-GB"/>
              </w:rPr>
              <w:t>Provide technical support to the JSIB project BISA integration act</w:t>
            </w:r>
            <w:r w:rsidRPr="008A42AA">
              <w:rPr>
                <w:rFonts w:ascii="Arial" w:eastAsia="Times New Roman" w:hAnsi="Arial" w:cs="Arial"/>
                <w:sz w:val="20"/>
                <w:szCs w:val="20"/>
                <w:lang w:eastAsia="en-GB"/>
              </w:rPr>
              <w:t xml:space="preserve">ivities. Such support will include but is not limited to: </w:t>
            </w:r>
          </w:p>
          <w:p w14:paraId="6CF21AA0" w14:textId="77777777" w:rsidR="00477B68" w:rsidRPr="00D22E3A" w:rsidRDefault="00477B68" w:rsidP="00D1150D">
            <w:pPr>
              <w:pStyle w:val="ListParagraph"/>
              <w:numPr>
                <w:ilvl w:val="0"/>
                <w:numId w:val="4"/>
              </w:numPr>
              <w:spacing w:after="0" w:line="276" w:lineRule="auto"/>
              <w:rPr>
                <w:rFonts w:ascii="Arial" w:eastAsia="Times New Roman" w:hAnsi="Arial" w:cs="Arial"/>
                <w:sz w:val="20"/>
                <w:szCs w:val="20"/>
                <w:lang w:eastAsia="en-GB"/>
              </w:rPr>
            </w:pPr>
            <w:r w:rsidRPr="00D22E3A">
              <w:rPr>
                <w:rFonts w:ascii="Arial" w:eastAsia="Times New Roman" w:hAnsi="Arial" w:cs="Arial"/>
                <w:sz w:val="20"/>
                <w:szCs w:val="20"/>
                <w:lang w:eastAsia="en-GB"/>
              </w:rPr>
              <w:t xml:space="preserve">Diagnosing system of system issues </w:t>
            </w:r>
          </w:p>
          <w:p w14:paraId="1EF46D87" w14:textId="77777777" w:rsidR="00477B68" w:rsidRPr="00D22E3A" w:rsidRDefault="00477B68" w:rsidP="00D1150D">
            <w:pPr>
              <w:pStyle w:val="ListParagraph"/>
              <w:numPr>
                <w:ilvl w:val="0"/>
                <w:numId w:val="4"/>
              </w:numPr>
              <w:spacing w:after="0" w:line="276" w:lineRule="auto"/>
              <w:rPr>
                <w:rFonts w:ascii="Arial" w:eastAsia="Times New Roman" w:hAnsi="Arial" w:cs="Arial"/>
                <w:sz w:val="20"/>
                <w:szCs w:val="20"/>
                <w:lang w:eastAsia="en-GB"/>
              </w:rPr>
            </w:pPr>
            <w:r w:rsidRPr="00D22E3A">
              <w:rPr>
                <w:rFonts w:ascii="Arial" w:eastAsia="Times New Roman" w:hAnsi="Arial" w:cs="Arial"/>
                <w:sz w:val="20"/>
                <w:szCs w:val="20"/>
                <w:lang w:eastAsia="en-GB"/>
              </w:rPr>
              <w:t xml:space="preserve">Providing options for resolution </w:t>
            </w:r>
          </w:p>
          <w:p w14:paraId="221AA232" w14:textId="77777777" w:rsidR="00477B68" w:rsidRPr="00D22E3A" w:rsidRDefault="00477B68" w:rsidP="00D1150D">
            <w:pPr>
              <w:pStyle w:val="ListParagraph"/>
              <w:numPr>
                <w:ilvl w:val="0"/>
                <w:numId w:val="4"/>
              </w:numPr>
              <w:spacing w:after="0" w:line="276" w:lineRule="auto"/>
              <w:rPr>
                <w:rFonts w:ascii="Arial" w:eastAsia="Times New Roman" w:hAnsi="Arial" w:cs="Arial"/>
                <w:sz w:val="20"/>
                <w:szCs w:val="20"/>
                <w:lang w:eastAsia="en-GB"/>
              </w:rPr>
            </w:pPr>
            <w:r w:rsidRPr="00D22E3A">
              <w:rPr>
                <w:rFonts w:ascii="Arial" w:eastAsia="Times New Roman" w:hAnsi="Arial" w:cs="Arial"/>
                <w:sz w:val="20"/>
                <w:szCs w:val="20"/>
                <w:lang w:eastAsia="en-GB"/>
              </w:rPr>
              <w:t>Drafting tasks for implementation of agreed solutions</w:t>
            </w:r>
          </w:p>
          <w:p w14:paraId="72CD1CF2" w14:textId="77777777" w:rsidR="00477B68" w:rsidRPr="00D22E3A" w:rsidRDefault="00477B68" w:rsidP="00D1150D">
            <w:pPr>
              <w:numPr>
                <w:ilvl w:val="0"/>
                <w:numId w:val="4"/>
              </w:numPr>
              <w:spacing w:after="0" w:line="240" w:lineRule="auto"/>
              <w:contextualSpacing/>
              <w:rPr>
                <w:rFonts w:ascii="Arial" w:hAnsi="Arial" w:cs="Arial"/>
                <w:sz w:val="20"/>
                <w:szCs w:val="20"/>
              </w:rPr>
            </w:pPr>
            <w:r w:rsidRPr="00D22E3A">
              <w:rPr>
                <w:rFonts w:ascii="Arial" w:hAnsi="Arial" w:cs="Arial"/>
                <w:sz w:val="20"/>
                <w:szCs w:val="20"/>
              </w:rPr>
              <w:t>Deliver compliance statements against JSP604 policy</w:t>
            </w:r>
          </w:p>
          <w:p w14:paraId="51355557" w14:textId="273BC4F4" w:rsidR="00477B68" w:rsidRPr="004518A6" w:rsidRDefault="00477B68" w:rsidP="00477B68">
            <w:pPr>
              <w:spacing w:after="0" w:line="240" w:lineRule="auto"/>
              <w:contextualSpacing/>
              <w:rPr>
                <w:rFonts w:ascii="Arial" w:hAnsi="Arial" w:cs="Arial"/>
                <w:sz w:val="20"/>
                <w:szCs w:val="20"/>
              </w:rPr>
            </w:pPr>
          </w:p>
        </w:tc>
        <w:tc>
          <w:tcPr>
            <w:tcW w:w="2489" w:type="dxa"/>
            <w:shd w:val="clear" w:color="auto" w:fill="auto"/>
          </w:tcPr>
          <w:p w14:paraId="0617C413" w14:textId="0CBA4AA5" w:rsidR="00477B68" w:rsidRPr="00ED4CA7" w:rsidRDefault="007543C0" w:rsidP="00477B68">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58C9BBBB" w14:textId="703FF842" w:rsidR="00477B68" w:rsidRPr="00ED4CA7"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completing when BCIP 5.6 closes out. </w:t>
            </w:r>
          </w:p>
        </w:tc>
        <w:tc>
          <w:tcPr>
            <w:tcW w:w="1622" w:type="dxa"/>
          </w:tcPr>
          <w:p w14:paraId="0FCB3C8E"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4E33E2EE" w14:textId="02DEC63E"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5ACB4DE4" w14:textId="77777777" w:rsidTr="00844172">
        <w:tc>
          <w:tcPr>
            <w:tcW w:w="1372" w:type="dxa"/>
            <w:shd w:val="clear" w:color="auto" w:fill="auto"/>
          </w:tcPr>
          <w:p w14:paraId="0B2A5B74" w14:textId="1406CBAD" w:rsidR="00477B68" w:rsidRDefault="00516BE0" w:rsidP="00477B68">
            <w:pPr>
              <w:jc w:val="center"/>
              <w:rPr>
                <w:rFonts w:ascii="Arial" w:hAnsi="Arial" w:cs="Arial"/>
                <w:sz w:val="20"/>
                <w:szCs w:val="20"/>
              </w:rPr>
            </w:pPr>
            <w:r>
              <w:rPr>
                <w:rFonts w:ascii="Arial" w:hAnsi="Arial" w:cs="Arial"/>
                <w:sz w:val="20"/>
                <w:szCs w:val="20"/>
              </w:rPr>
              <w:t>12.4</w:t>
            </w:r>
            <w:r w:rsidR="00477B68" w:rsidRPr="00ED4CA7">
              <w:rPr>
                <w:rFonts w:ascii="Arial" w:hAnsi="Arial" w:cs="Arial"/>
                <w:sz w:val="20"/>
                <w:szCs w:val="20"/>
              </w:rPr>
              <w:t>.3</w:t>
            </w:r>
            <w:r w:rsidR="00477B68">
              <w:rPr>
                <w:rFonts w:ascii="Arial" w:hAnsi="Arial" w:cs="Arial"/>
                <w:sz w:val="20"/>
                <w:szCs w:val="20"/>
              </w:rPr>
              <w:t xml:space="preserve"> Support to design services </w:t>
            </w:r>
          </w:p>
          <w:p w14:paraId="73031BD9" w14:textId="77777777" w:rsidR="00477B68" w:rsidRDefault="00477B68" w:rsidP="00477B68">
            <w:pPr>
              <w:jc w:val="center"/>
              <w:rPr>
                <w:rFonts w:ascii="Arial" w:hAnsi="Arial" w:cs="Arial"/>
                <w:sz w:val="20"/>
                <w:szCs w:val="20"/>
              </w:rPr>
            </w:pPr>
          </w:p>
          <w:p w14:paraId="59504233" w14:textId="77777777" w:rsidR="00477B68" w:rsidRDefault="00477B68" w:rsidP="00477B68">
            <w:pPr>
              <w:jc w:val="center"/>
              <w:rPr>
                <w:rFonts w:ascii="Arial" w:hAnsi="Arial" w:cs="Arial"/>
                <w:sz w:val="20"/>
                <w:szCs w:val="20"/>
              </w:rPr>
            </w:pPr>
          </w:p>
          <w:p w14:paraId="77088DCB" w14:textId="77777777" w:rsidR="00477B68" w:rsidRDefault="00477B68" w:rsidP="00477B68">
            <w:pPr>
              <w:jc w:val="center"/>
              <w:rPr>
                <w:rFonts w:ascii="Arial" w:hAnsi="Arial" w:cs="Arial"/>
                <w:sz w:val="20"/>
                <w:szCs w:val="20"/>
              </w:rPr>
            </w:pPr>
          </w:p>
          <w:p w14:paraId="1E349AD6" w14:textId="77777777" w:rsidR="00477B68" w:rsidRDefault="00477B68" w:rsidP="00477B68">
            <w:pPr>
              <w:jc w:val="center"/>
              <w:rPr>
                <w:rFonts w:ascii="Arial" w:hAnsi="Arial" w:cs="Arial"/>
                <w:sz w:val="20"/>
                <w:szCs w:val="20"/>
              </w:rPr>
            </w:pPr>
            <w:r>
              <w:rPr>
                <w:rFonts w:ascii="Arial" w:hAnsi="Arial" w:cs="Arial"/>
                <w:sz w:val="20"/>
                <w:szCs w:val="20"/>
              </w:rPr>
              <w:t xml:space="preserve">BCIP 5.6 Transition to </w:t>
            </w:r>
            <w:r>
              <w:rPr>
                <w:rFonts w:ascii="Arial" w:hAnsi="Arial" w:cs="Arial"/>
                <w:sz w:val="20"/>
                <w:szCs w:val="20"/>
              </w:rPr>
              <w:lastRenderedPageBreak/>
              <w:t>In-Service Support</w:t>
            </w:r>
          </w:p>
          <w:p w14:paraId="7FE158EB" w14:textId="29ED2ED5" w:rsidR="00477B68" w:rsidRPr="00ED4CA7" w:rsidRDefault="00477B68" w:rsidP="00477B68">
            <w:pPr>
              <w:jc w:val="center"/>
              <w:rPr>
                <w:rFonts w:ascii="Arial" w:hAnsi="Arial" w:cs="Arial"/>
                <w:sz w:val="20"/>
                <w:szCs w:val="20"/>
              </w:rPr>
            </w:pPr>
          </w:p>
        </w:tc>
        <w:tc>
          <w:tcPr>
            <w:tcW w:w="6485" w:type="dxa"/>
            <w:shd w:val="clear" w:color="auto" w:fill="auto"/>
          </w:tcPr>
          <w:p w14:paraId="237A8D01" w14:textId="77777777" w:rsidR="00477B68" w:rsidRPr="004518A6" w:rsidRDefault="00477B68" w:rsidP="00477B68">
            <w:pPr>
              <w:spacing w:after="0" w:line="240" w:lineRule="auto"/>
              <w:rPr>
                <w:rFonts w:ascii="Arial" w:eastAsia="Times New Roman" w:hAnsi="Arial" w:cs="Arial"/>
                <w:sz w:val="20"/>
                <w:szCs w:val="20"/>
                <w:lang w:eastAsia="en-GB"/>
              </w:rPr>
            </w:pPr>
            <w:r w:rsidRPr="004518A6">
              <w:rPr>
                <w:rFonts w:ascii="Arial" w:eastAsia="Times New Roman" w:hAnsi="Arial" w:cs="Arial"/>
                <w:sz w:val="20"/>
                <w:szCs w:val="20"/>
                <w:lang w:eastAsia="en-GB"/>
              </w:rPr>
              <w:lastRenderedPageBreak/>
              <w:t>Throughout the delivery Tasking Outputs, the Contractor shall assure the delivery of design services (DS) capability in relation to specific areas of expertise against endorsed requirements:</w:t>
            </w:r>
          </w:p>
          <w:p w14:paraId="2F8029D8" w14:textId="77777777" w:rsidR="00477B68" w:rsidRPr="004518A6" w:rsidRDefault="00477B68" w:rsidP="00477B68">
            <w:pPr>
              <w:spacing w:after="0" w:line="240" w:lineRule="auto"/>
              <w:rPr>
                <w:rFonts w:ascii="Arial" w:eastAsia="Times New Roman" w:hAnsi="Arial" w:cs="Arial"/>
                <w:sz w:val="20"/>
                <w:szCs w:val="20"/>
                <w:lang w:eastAsia="en-GB"/>
              </w:rPr>
            </w:pPr>
          </w:p>
          <w:p w14:paraId="62D20C13" w14:textId="77777777" w:rsidR="00477B68" w:rsidRPr="004518A6" w:rsidRDefault="00477B68" w:rsidP="00D1150D">
            <w:pPr>
              <w:pStyle w:val="ListParagraph"/>
              <w:numPr>
                <w:ilvl w:val="0"/>
                <w:numId w:val="16"/>
              </w:numPr>
              <w:spacing w:after="0"/>
              <w:rPr>
                <w:rFonts w:ascii="Arial" w:eastAsia="Times New Roman" w:hAnsi="Arial" w:cs="Arial"/>
                <w:sz w:val="20"/>
                <w:szCs w:val="20"/>
                <w:lang w:eastAsia="en-GB"/>
              </w:rPr>
            </w:pPr>
            <w:r w:rsidRPr="004518A6">
              <w:rPr>
                <w:rFonts w:ascii="Arial" w:hAnsi="Arial" w:cs="Arial"/>
                <w:sz w:val="20"/>
                <w:szCs w:val="20"/>
              </w:rPr>
              <w:t xml:space="preserve">Identify issues and propose candidate DS tasks. </w:t>
            </w:r>
          </w:p>
          <w:p w14:paraId="2F260F1E" w14:textId="77777777" w:rsidR="00477B68" w:rsidRPr="004518A6" w:rsidRDefault="00477B68" w:rsidP="00D1150D">
            <w:pPr>
              <w:pStyle w:val="ListParagraph"/>
              <w:numPr>
                <w:ilvl w:val="0"/>
                <w:numId w:val="16"/>
              </w:numPr>
              <w:spacing w:after="0"/>
              <w:rPr>
                <w:rFonts w:ascii="Arial" w:hAnsi="Arial" w:cs="Arial"/>
                <w:sz w:val="20"/>
                <w:szCs w:val="20"/>
              </w:rPr>
            </w:pPr>
            <w:r w:rsidRPr="004518A6">
              <w:rPr>
                <w:rFonts w:ascii="Arial" w:hAnsi="Arial" w:cs="Arial"/>
                <w:sz w:val="20"/>
                <w:szCs w:val="20"/>
              </w:rPr>
              <w:t xml:space="preserve">Scope and complete TF1 forms. </w:t>
            </w:r>
          </w:p>
          <w:p w14:paraId="621EC00C" w14:textId="77777777" w:rsidR="00477B68" w:rsidRPr="004518A6" w:rsidRDefault="00477B68" w:rsidP="00D1150D">
            <w:pPr>
              <w:pStyle w:val="ListParagraph"/>
              <w:numPr>
                <w:ilvl w:val="0"/>
                <w:numId w:val="16"/>
              </w:numPr>
              <w:spacing w:after="0"/>
              <w:rPr>
                <w:rFonts w:ascii="Arial" w:hAnsi="Arial" w:cs="Arial"/>
                <w:sz w:val="20"/>
                <w:szCs w:val="20"/>
              </w:rPr>
            </w:pPr>
            <w:r w:rsidRPr="004518A6">
              <w:rPr>
                <w:rFonts w:ascii="Arial" w:hAnsi="Arial" w:cs="Arial"/>
                <w:sz w:val="20"/>
                <w:szCs w:val="20"/>
              </w:rPr>
              <w:t>Review TF2 supplier responses</w:t>
            </w:r>
          </w:p>
          <w:p w14:paraId="50BA7782" w14:textId="77777777" w:rsidR="00477B68" w:rsidRPr="004518A6" w:rsidRDefault="00477B68" w:rsidP="00D1150D">
            <w:pPr>
              <w:pStyle w:val="ListParagraph"/>
              <w:numPr>
                <w:ilvl w:val="0"/>
                <w:numId w:val="16"/>
              </w:numPr>
              <w:spacing w:after="0"/>
              <w:rPr>
                <w:rFonts w:ascii="Arial" w:hAnsi="Arial" w:cs="Arial"/>
                <w:sz w:val="20"/>
                <w:szCs w:val="20"/>
              </w:rPr>
            </w:pPr>
            <w:r w:rsidRPr="004518A6">
              <w:rPr>
                <w:rFonts w:ascii="Arial" w:hAnsi="Arial" w:cs="Arial"/>
                <w:sz w:val="20"/>
                <w:szCs w:val="20"/>
              </w:rPr>
              <w:t xml:space="preserve">Review progress and outputs of active DS tasks </w:t>
            </w:r>
          </w:p>
          <w:p w14:paraId="1C878654" w14:textId="77777777" w:rsidR="00477B68" w:rsidRPr="004518A6" w:rsidRDefault="00477B68" w:rsidP="00D1150D">
            <w:pPr>
              <w:pStyle w:val="ListParagraph"/>
              <w:numPr>
                <w:ilvl w:val="0"/>
                <w:numId w:val="16"/>
              </w:numPr>
              <w:spacing w:after="0"/>
              <w:rPr>
                <w:rFonts w:ascii="Arial" w:hAnsi="Arial" w:cs="Arial"/>
                <w:sz w:val="20"/>
                <w:szCs w:val="20"/>
              </w:rPr>
            </w:pPr>
            <w:r w:rsidRPr="004518A6">
              <w:rPr>
                <w:rFonts w:ascii="Arial" w:hAnsi="Arial" w:cs="Arial"/>
                <w:sz w:val="20"/>
                <w:szCs w:val="20"/>
              </w:rPr>
              <w:t xml:space="preserve">Manage the technical elements of active DS tasks </w:t>
            </w:r>
          </w:p>
          <w:p w14:paraId="1638FEAA" w14:textId="77777777" w:rsidR="00477B68" w:rsidRPr="004518A6" w:rsidRDefault="00477B68" w:rsidP="00D1150D">
            <w:pPr>
              <w:pStyle w:val="ListParagraph"/>
              <w:numPr>
                <w:ilvl w:val="0"/>
                <w:numId w:val="16"/>
              </w:numPr>
              <w:spacing w:after="0"/>
              <w:rPr>
                <w:rFonts w:ascii="Arial" w:hAnsi="Arial" w:cs="Arial"/>
                <w:sz w:val="20"/>
                <w:szCs w:val="20"/>
              </w:rPr>
            </w:pPr>
            <w:r w:rsidRPr="004518A6">
              <w:rPr>
                <w:rFonts w:ascii="Arial" w:hAnsi="Arial" w:cs="Arial"/>
                <w:sz w:val="20"/>
                <w:szCs w:val="20"/>
              </w:rPr>
              <w:t>Attend monthly DS progress meetings</w:t>
            </w:r>
          </w:p>
          <w:p w14:paraId="238E7170" w14:textId="77777777" w:rsidR="00477B68" w:rsidRPr="004518A6" w:rsidRDefault="00477B68" w:rsidP="00477B68">
            <w:pPr>
              <w:spacing w:after="0" w:line="240" w:lineRule="auto"/>
              <w:contextualSpacing/>
              <w:rPr>
                <w:rFonts w:ascii="Arial" w:hAnsi="Arial" w:cs="Arial"/>
                <w:sz w:val="20"/>
                <w:szCs w:val="20"/>
              </w:rPr>
            </w:pPr>
          </w:p>
          <w:p w14:paraId="2AA29993" w14:textId="77777777" w:rsidR="00477B68" w:rsidRPr="004518A6" w:rsidRDefault="00477B68" w:rsidP="00477B68">
            <w:pPr>
              <w:spacing w:after="0" w:line="240" w:lineRule="auto"/>
              <w:contextualSpacing/>
              <w:rPr>
                <w:rFonts w:ascii="Arial" w:hAnsi="Arial" w:cs="Arial"/>
                <w:sz w:val="20"/>
                <w:szCs w:val="20"/>
              </w:rPr>
            </w:pPr>
            <w:r w:rsidRPr="004518A6">
              <w:rPr>
                <w:rFonts w:ascii="Arial" w:hAnsi="Arial" w:cs="Arial"/>
                <w:sz w:val="20"/>
                <w:szCs w:val="20"/>
              </w:rPr>
              <w:t>Manage the transition of BCIP5.6 into the support domain within BATCIS</w:t>
            </w:r>
          </w:p>
          <w:p w14:paraId="3AEA659C" w14:textId="77777777" w:rsidR="00477B68" w:rsidRPr="004518A6" w:rsidRDefault="00477B68" w:rsidP="00477B68">
            <w:pPr>
              <w:spacing w:after="0" w:line="240" w:lineRule="auto"/>
              <w:contextualSpacing/>
              <w:rPr>
                <w:rFonts w:ascii="Arial" w:hAnsi="Arial" w:cs="Arial"/>
                <w:sz w:val="20"/>
                <w:szCs w:val="20"/>
              </w:rPr>
            </w:pPr>
            <w:r w:rsidRPr="004518A6">
              <w:rPr>
                <w:rFonts w:ascii="Arial" w:hAnsi="Arial" w:cs="Arial"/>
                <w:sz w:val="20"/>
                <w:szCs w:val="20"/>
              </w:rPr>
              <w:t xml:space="preserve">Provide advice and guidance to the team placing the new Legacy Support Programme contract. </w:t>
            </w:r>
          </w:p>
          <w:p w14:paraId="4D48D6E8" w14:textId="77777777" w:rsidR="00477B68" w:rsidRPr="004518A6" w:rsidRDefault="00477B68" w:rsidP="00477B68">
            <w:pPr>
              <w:spacing w:after="0" w:line="240" w:lineRule="auto"/>
              <w:contextualSpacing/>
              <w:rPr>
                <w:rFonts w:ascii="Arial" w:hAnsi="Arial" w:cs="Arial"/>
                <w:sz w:val="20"/>
                <w:szCs w:val="20"/>
              </w:rPr>
            </w:pPr>
            <w:r w:rsidRPr="004518A6">
              <w:rPr>
                <w:rFonts w:ascii="Arial" w:hAnsi="Arial" w:cs="Arial"/>
                <w:sz w:val="20"/>
                <w:szCs w:val="20"/>
              </w:rPr>
              <w:lastRenderedPageBreak/>
              <w:t xml:space="preserve">Provide support to obsolescence management across the </w:t>
            </w:r>
            <w:proofErr w:type="spellStart"/>
            <w:r w:rsidRPr="004518A6">
              <w:rPr>
                <w:rFonts w:ascii="Arial" w:hAnsi="Arial" w:cs="Arial"/>
                <w:sz w:val="20"/>
                <w:szCs w:val="20"/>
              </w:rPr>
              <w:t>TacCIS</w:t>
            </w:r>
            <w:proofErr w:type="spellEnd"/>
            <w:r w:rsidRPr="004518A6">
              <w:rPr>
                <w:rFonts w:ascii="Arial" w:hAnsi="Arial" w:cs="Arial"/>
                <w:sz w:val="20"/>
                <w:szCs w:val="20"/>
              </w:rPr>
              <w:t xml:space="preserve"> portfolio</w:t>
            </w:r>
          </w:p>
          <w:p w14:paraId="6EF4C396" w14:textId="77777777" w:rsidR="00477B68" w:rsidRPr="004518A6" w:rsidRDefault="00477B68" w:rsidP="00477B68">
            <w:pPr>
              <w:spacing w:after="0" w:line="240" w:lineRule="auto"/>
              <w:contextualSpacing/>
              <w:rPr>
                <w:rFonts w:ascii="Arial" w:hAnsi="Arial" w:cs="Arial"/>
                <w:sz w:val="20"/>
                <w:szCs w:val="20"/>
              </w:rPr>
            </w:pPr>
          </w:p>
        </w:tc>
        <w:tc>
          <w:tcPr>
            <w:tcW w:w="2489" w:type="dxa"/>
            <w:shd w:val="clear" w:color="auto" w:fill="auto"/>
          </w:tcPr>
          <w:p w14:paraId="3F003A04" w14:textId="60E64FD8" w:rsidR="00477B68" w:rsidRPr="00ED4CA7" w:rsidRDefault="007543C0" w:rsidP="00477B68">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06BE9448" w14:textId="398BE51E" w:rsidR="00477B68" w:rsidRPr="00ED4CA7"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w:t>
            </w:r>
          </w:p>
        </w:tc>
        <w:tc>
          <w:tcPr>
            <w:tcW w:w="1622" w:type="dxa"/>
          </w:tcPr>
          <w:p w14:paraId="0C460B3A"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584B460D" w14:textId="76297141"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07B4FF18" w14:textId="77777777" w:rsidTr="00844172">
        <w:tc>
          <w:tcPr>
            <w:tcW w:w="1372" w:type="dxa"/>
            <w:shd w:val="clear" w:color="auto" w:fill="auto"/>
          </w:tcPr>
          <w:p w14:paraId="6FBD3BBB" w14:textId="6BFDAA1B" w:rsidR="00477B68" w:rsidRDefault="00516BE0" w:rsidP="00477B68">
            <w:pPr>
              <w:jc w:val="center"/>
              <w:rPr>
                <w:rFonts w:ascii="Arial" w:hAnsi="Arial" w:cs="Arial"/>
                <w:sz w:val="20"/>
                <w:szCs w:val="20"/>
              </w:rPr>
            </w:pPr>
            <w:r>
              <w:rPr>
                <w:rFonts w:ascii="Arial" w:hAnsi="Arial" w:cs="Arial"/>
                <w:sz w:val="20"/>
                <w:szCs w:val="20"/>
              </w:rPr>
              <w:t>12.4</w:t>
            </w:r>
            <w:r w:rsidR="00477B68">
              <w:rPr>
                <w:rFonts w:ascii="Arial" w:hAnsi="Arial" w:cs="Arial"/>
                <w:sz w:val="20"/>
                <w:szCs w:val="20"/>
              </w:rPr>
              <w:t>.4</w:t>
            </w:r>
          </w:p>
          <w:p w14:paraId="4AE3B430" w14:textId="5869D92B" w:rsidR="00477B68" w:rsidRPr="00ED4CA7" w:rsidRDefault="00477B68" w:rsidP="00477B68">
            <w:pPr>
              <w:jc w:val="center"/>
              <w:rPr>
                <w:rFonts w:ascii="Arial" w:hAnsi="Arial" w:cs="Arial"/>
                <w:sz w:val="20"/>
                <w:szCs w:val="20"/>
              </w:rPr>
            </w:pPr>
            <w:r>
              <w:rPr>
                <w:rFonts w:ascii="Arial" w:hAnsi="Arial" w:cs="Arial"/>
                <w:sz w:val="20"/>
                <w:szCs w:val="20"/>
              </w:rPr>
              <w:t xml:space="preserve">Support to </w:t>
            </w:r>
            <w:proofErr w:type="spellStart"/>
            <w:r>
              <w:rPr>
                <w:rFonts w:ascii="Arial" w:hAnsi="Arial" w:cs="Arial"/>
                <w:sz w:val="20"/>
                <w:szCs w:val="20"/>
              </w:rPr>
              <w:t>TacCIS</w:t>
            </w:r>
            <w:proofErr w:type="spellEnd"/>
            <w:r>
              <w:rPr>
                <w:rFonts w:ascii="Arial" w:hAnsi="Arial" w:cs="Arial"/>
                <w:sz w:val="20"/>
                <w:szCs w:val="20"/>
              </w:rPr>
              <w:t xml:space="preserve"> portfolio</w:t>
            </w:r>
          </w:p>
          <w:p w14:paraId="4E088FBA" w14:textId="77777777" w:rsidR="00477B68" w:rsidRPr="00ED4CA7" w:rsidRDefault="00477B68" w:rsidP="00477B68">
            <w:pPr>
              <w:jc w:val="center"/>
              <w:rPr>
                <w:rFonts w:ascii="Arial" w:hAnsi="Arial" w:cs="Arial"/>
                <w:sz w:val="20"/>
                <w:szCs w:val="20"/>
              </w:rPr>
            </w:pPr>
          </w:p>
        </w:tc>
        <w:tc>
          <w:tcPr>
            <w:tcW w:w="6485" w:type="dxa"/>
            <w:shd w:val="clear" w:color="auto" w:fill="auto"/>
          </w:tcPr>
          <w:p w14:paraId="485740C4" w14:textId="5A654914" w:rsidR="00477B68" w:rsidRPr="004518A6" w:rsidRDefault="00477B68" w:rsidP="00477B68">
            <w:pPr>
              <w:spacing w:after="0" w:line="240" w:lineRule="auto"/>
              <w:rPr>
                <w:rFonts w:ascii="Arial" w:eastAsia="Times New Roman" w:hAnsi="Arial" w:cs="Arial"/>
                <w:sz w:val="20"/>
                <w:szCs w:val="20"/>
                <w:lang w:eastAsia="en-GB"/>
              </w:rPr>
            </w:pPr>
            <w:r w:rsidRPr="004518A6">
              <w:rPr>
                <w:rFonts w:ascii="Arial" w:eastAsia="Times New Roman" w:hAnsi="Arial" w:cs="Arial"/>
                <w:sz w:val="20"/>
                <w:szCs w:val="20"/>
                <w:lang w:eastAsia="en-GB"/>
              </w:rPr>
              <w:t xml:space="preserve">Throughout the delivery of the Tasking Outputs, the Contractor shall support the </w:t>
            </w:r>
            <w:proofErr w:type="spellStart"/>
            <w:r w:rsidRPr="004518A6">
              <w:rPr>
                <w:rFonts w:ascii="Arial" w:eastAsia="Times New Roman" w:hAnsi="Arial" w:cs="Arial"/>
                <w:sz w:val="20"/>
                <w:szCs w:val="20"/>
                <w:lang w:eastAsia="en-GB"/>
              </w:rPr>
              <w:t>TacCIS</w:t>
            </w:r>
            <w:proofErr w:type="spellEnd"/>
            <w:r w:rsidRPr="004518A6">
              <w:rPr>
                <w:rFonts w:ascii="Arial" w:eastAsia="Times New Roman" w:hAnsi="Arial" w:cs="Arial"/>
                <w:sz w:val="20"/>
                <w:szCs w:val="20"/>
                <w:lang w:eastAsia="en-GB"/>
              </w:rPr>
              <w:t xml:space="preserve"> portfolio by carrying out the following activities in relati</w:t>
            </w:r>
            <w:r w:rsidR="00BA5C7E">
              <w:rPr>
                <w:rFonts w:ascii="Arial" w:eastAsia="Times New Roman" w:hAnsi="Arial" w:cs="Arial"/>
                <w:sz w:val="20"/>
                <w:szCs w:val="20"/>
                <w:lang w:eastAsia="en-GB"/>
              </w:rPr>
              <w:t>on to their specific areas of expertise</w:t>
            </w:r>
            <w:r w:rsidRPr="004518A6">
              <w:rPr>
                <w:rFonts w:ascii="Arial" w:eastAsia="Times New Roman" w:hAnsi="Arial" w:cs="Arial"/>
                <w:sz w:val="20"/>
                <w:szCs w:val="20"/>
                <w:lang w:eastAsia="en-GB"/>
              </w:rPr>
              <w:t>:</w:t>
            </w:r>
          </w:p>
          <w:p w14:paraId="565C7632" w14:textId="77777777" w:rsidR="00477B68" w:rsidRPr="004518A6" w:rsidRDefault="00477B68" w:rsidP="00477B68">
            <w:pPr>
              <w:spacing w:after="0" w:line="240" w:lineRule="auto"/>
              <w:rPr>
                <w:rFonts w:ascii="Arial" w:eastAsia="Times New Roman" w:hAnsi="Arial" w:cs="Arial"/>
                <w:sz w:val="20"/>
                <w:szCs w:val="20"/>
                <w:lang w:eastAsia="en-GB"/>
              </w:rPr>
            </w:pPr>
          </w:p>
          <w:p w14:paraId="342F3195" w14:textId="77777777" w:rsidR="00477B68" w:rsidRPr="004518A6" w:rsidRDefault="00477B68" w:rsidP="00D1150D">
            <w:pPr>
              <w:pStyle w:val="ListParagraph"/>
              <w:numPr>
                <w:ilvl w:val="0"/>
                <w:numId w:val="2"/>
              </w:numPr>
              <w:ind w:left="359" w:hanging="359"/>
              <w:rPr>
                <w:rFonts w:ascii="Arial" w:eastAsia="Arial" w:hAnsi="Arial" w:cs="Arial"/>
                <w:sz w:val="20"/>
                <w:szCs w:val="20"/>
              </w:rPr>
            </w:pPr>
            <w:r w:rsidRPr="004518A6">
              <w:rPr>
                <w:rFonts w:ascii="Arial" w:eastAsia="Arial" w:hAnsi="Arial" w:cs="Arial"/>
                <w:sz w:val="20"/>
                <w:szCs w:val="20"/>
              </w:rPr>
              <w:t>Provide and deliver verbal and written SME technical briefs as required;</w:t>
            </w:r>
          </w:p>
          <w:p w14:paraId="118DFDAB" w14:textId="77777777" w:rsidR="00477B68" w:rsidRPr="004518A6" w:rsidRDefault="00477B68" w:rsidP="00D1150D">
            <w:pPr>
              <w:pStyle w:val="ListParagraph"/>
              <w:numPr>
                <w:ilvl w:val="0"/>
                <w:numId w:val="2"/>
              </w:numPr>
              <w:ind w:left="359" w:hanging="359"/>
              <w:rPr>
                <w:rFonts w:ascii="Arial" w:eastAsia="Arial" w:hAnsi="Arial" w:cs="Arial"/>
                <w:sz w:val="20"/>
                <w:szCs w:val="20"/>
              </w:rPr>
            </w:pPr>
            <w:r w:rsidRPr="004518A6">
              <w:rPr>
                <w:rFonts w:ascii="Arial" w:eastAsia="Arial" w:hAnsi="Arial" w:cs="Arial"/>
                <w:sz w:val="20"/>
                <w:szCs w:val="20"/>
              </w:rPr>
              <w:t>SME attendance at related meetings and review;</w:t>
            </w:r>
          </w:p>
          <w:p w14:paraId="0F49491D" w14:textId="77777777" w:rsidR="00477B68" w:rsidRPr="004518A6" w:rsidRDefault="00477B68" w:rsidP="00D1150D">
            <w:pPr>
              <w:pStyle w:val="ListParagraph"/>
              <w:numPr>
                <w:ilvl w:val="0"/>
                <w:numId w:val="2"/>
              </w:numPr>
              <w:ind w:left="359" w:hanging="359"/>
              <w:rPr>
                <w:rFonts w:ascii="Arial" w:eastAsia="Arial" w:hAnsi="Arial" w:cs="Arial"/>
                <w:sz w:val="20"/>
                <w:szCs w:val="20"/>
              </w:rPr>
            </w:pPr>
            <w:r w:rsidRPr="004518A6">
              <w:rPr>
                <w:rFonts w:ascii="Arial" w:eastAsia="Arial" w:hAnsi="Arial" w:cs="Arial"/>
                <w:sz w:val="20"/>
                <w:szCs w:val="20"/>
              </w:rPr>
              <w:t>Deliver Technical reviews and formally comment on documentation and responses;</w:t>
            </w:r>
          </w:p>
          <w:p w14:paraId="098695A9" w14:textId="77777777" w:rsidR="00477B68" w:rsidRPr="004518A6" w:rsidRDefault="00477B68" w:rsidP="00D1150D">
            <w:pPr>
              <w:pStyle w:val="ListParagraph"/>
              <w:numPr>
                <w:ilvl w:val="0"/>
                <w:numId w:val="2"/>
              </w:numPr>
              <w:spacing w:after="0"/>
              <w:ind w:left="359" w:hanging="359"/>
              <w:rPr>
                <w:rFonts w:ascii="Arial" w:eastAsia="SimSun" w:hAnsi="Arial" w:cs="Arial"/>
                <w:sz w:val="20"/>
                <w:szCs w:val="20"/>
              </w:rPr>
            </w:pPr>
            <w:r w:rsidRPr="004518A6">
              <w:rPr>
                <w:rFonts w:ascii="Arial" w:eastAsia="SimSun" w:hAnsi="Arial" w:cs="Arial"/>
                <w:sz w:val="20"/>
                <w:szCs w:val="20"/>
              </w:rPr>
              <w:t>Provide technical provisioning on trials activities;</w:t>
            </w:r>
          </w:p>
          <w:p w14:paraId="0B2829BF" w14:textId="77777777" w:rsidR="00477B68" w:rsidRPr="004518A6" w:rsidRDefault="00477B68" w:rsidP="00D1150D">
            <w:pPr>
              <w:pStyle w:val="ListParagraph"/>
              <w:numPr>
                <w:ilvl w:val="0"/>
                <w:numId w:val="2"/>
              </w:numPr>
              <w:spacing w:after="0"/>
              <w:ind w:left="359" w:hanging="359"/>
              <w:rPr>
                <w:rFonts w:ascii="Arial" w:eastAsia="SimSun" w:hAnsi="Arial" w:cs="Arial"/>
                <w:sz w:val="20"/>
                <w:szCs w:val="20"/>
              </w:rPr>
            </w:pPr>
            <w:r w:rsidRPr="004518A6">
              <w:rPr>
                <w:rFonts w:ascii="Arial" w:eastAsia="SimSun" w:hAnsi="Arial" w:cs="Arial"/>
                <w:sz w:val="20"/>
                <w:szCs w:val="20"/>
              </w:rPr>
              <w:t>Provide planning provisioning to the Trials organisations tasked by MOD to conduct trials in respect of Technical Trials Methodologies, Trials Programmes and Conduct of Technical Trials;</w:t>
            </w:r>
          </w:p>
          <w:p w14:paraId="1ED64474" w14:textId="77777777" w:rsidR="00477B68" w:rsidRPr="004518A6" w:rsidRDefault="00477B68" w:rsidP="00D1150D">
            <w:pPr>
              <w:pStyle w:val="ListParagraph"/>
              <w:numPr>
                <w:ilvl w:val="0"/>
                <w:numId w:val="2"/>
              </w:numPr>
              <w:spacing w:after="0"/>
              <w:ind w:left="359" w:hanging="359"/>
              <w:rPr>
                <w:rFonts w:ascii="Arial" w:eastAsia="SimSun" w:hAnsi="Arial" w:cs="Arial"/>
                <w:sz w:val="20"/>
                <w:szCs w:val="20"/>
              </w:rPr>
            </w:pPr>
            <w:r w:rsidRPr="004518A6">
              <w:rPr>
                <w:rFonts w:ascii="Arial" w:eastAsia="SimSun" w:hAnsi="Arial" w:cs="Arial"/>
                <w:sz w:val="20"/>
                <w:szCs w:val="20"/>
              </w:rPr>
              <w:t>Provide advice on the delivery of training;</w:t>
            </w:r>
          </w:p>
          <w:p w14:paraId="1D0CD53C" w14:textId="77777777" w:rsidR="00477B68" w:rsidRPr="004518A6" w:rsidRDefault="00477B68" w:rsidP="00D1150D">
            <w:pPr>
              <w:pStyle w:val="ListParagraph"/>
              <w:numPr>
                <w:ilvl w:val="0"/>
                <w:numId w:val="2"/>
              </w:numPr>
              <w:ind w:left="359" w:hanging="359"/>
              <w:rPr>
                <w:rFonts w:ascii="Arial" w:eastAsia="Arial" w:hAnsi="Arial" w:cs="Arial"/>
                <w:sz w:val="20"/>
                <w:szCs w:val="20"/>
              </w:rPr>
            </w:pPr>
            <w:r w:rsidRPr="004518A6">
              <w:rPr>
                <w:rFonts w:ascii="Arial" w:eastAsia="Arial" w:hAnsi="Arial" w:cs="Arial"/>
                <w:sz w:val="20"/>
                <w:szCs w:val="20"/>
              </w:rPr>
              <w:t xml:space="preserve">Witness, report and provide governance of trialling, testing, verification, acceptance and evaluation activities; </w:t>
            </w:r>
          </w:p>
          <w:p w14:paraId="105D1007" w14:textId="77777777" w:rsidR="00477B68" w:rsidRPr="004518A6" w:rsidRDefault="00477B68" w:rsidP="00D1150D">
            <w:pPr>
              <w:pStyle w:val="ListParagraph"/>
              <w:numPr>
                <w:ilvl w:val="0"/>
                <w:numId w:val="2"/>
              </w:numPr>
              <w:ind w:left="359" w:hanging="359"/>
              <w:rPr>
                <w:rFonts w:ascii="Arial" w:eastAsia="Arial" w:hAnsi="Arial" w:cs="Arial"/>
                <w:sz w:val="20"/>
                <w:szCs w:val="20"/>
              </w:rPr>
            </w:pPr>
            <w:r w:rsidRPr="004518A6">
              <w:rPr>
                <w:rFonts w:ascii="Arial" w:eastAsia="Times New Roman" w:hAnsi="Arial" w:cs="Arial"/>
                <w:sz w:val="20"/>
                <w:szCs w:val="20"/>
                <w:lang w:eastAsia="en-GB"/>
              </w:rPr>
              <w:t xml:space="preserve">Identify and support the management of dependencies between the layers of the portfolio which BATCIS deliver. </w:t>
            </w:r>
          </w:p>
          <w:p w14:paraId="5305E0E2" w14:textId="52098279" w:rsidR="00477B68" w:rsidRPr="004518A6" w:rsidRDefault="00477B68" w:rsidP="00477B68">
            <w:pPr>
              <w:spacing w:after="0" w:line="240" w:lineRule="auto"/>
              <w:rPr>
                <w:rFonts w:ascii="Arial" w:eastAsia="Times New Roman" w:hAnsi="Arial" w:cs="Arial"/>
                <w:sz w:val="20"/>
                <w:szCs w:val="20"/>
                <w:lang w:eastAsia="en-GB"/>
              </w:rPr>
            </w:pPr>
            <w:r w:rsidRPr="004518A6">
              <w:rPr>
                <w:rFonts w:ascii="Arial" w:eastAsia="Times New Roman" w:hAnsi="Arial" w:cs="Arial"/>
                <w:sz w:val="20"/>
                <w:szCs w:val="20"/>
                <w:lang w:eastAsia="en-GB"/>
              </w:rPr>
              <w:t xml:space="preserve">The </w:t>
            </w:r>
            <w:proofErr w:type="spellStart"/>
            <w:r w:rsidRPr="004518A6">
              <w:rPr>
                <w:rFonts w:ascii="Arial" w:eastAsia="Times New Roman" w:hAnsi="Arial" w:cs="Arial"/>
                <w:sz w:val="20"/>
                <w:szCs w:val="20"/>
                <w:lang w:eastAsia="en-GB"/>
              </w:rPr>
              <w:t>TacCIS</w:t>
            </w:r>
            <w:proofErr w:type="spellEnd"/>
            <w:r w:rsidRPr="004518A6">
              <w:rPr>
                <w:rFonts w:ascii="Arial" w:eastAsia="Times New Roman" w:hAnsi="Arial" w:cs="Arial"/>
                <w:sz w:val="20"/>
                <w:szCs w:val="20"/>
                <w:lang w:eastAsia="en-GB"/>
              </w:rPr>
              <w:t xml:space="preserve"> portfolio currently consists of:</w:t>
            </w:r>
          </w:p>
          <w:p w14:paraId="239126EE" w14:textId="77777777" w:rsidR="00477B68" w:rsidRPr="004518A6" w:rsidRDefault="00477B68" w:rsidP="00D1150D">
            <w:pPr>
              <w:pStyle w:val="ListParagraph"/>
              <w:numPr>
                <w:ilvl w:val="0"/>
                <w:numId w:val="19"/>
              </w:numPr>
              <w:spacing w:after="0"/>
              <w:ind w:left="359" w:hanging="359"/>
              <w:rPr>
                <w:rFonts w:ascii="Arial" w:eastAsia="Times New Roman" w:hAnsi="Arial" w:cs="Arial"/>
                <w:sz w:val="20"/>
                <w:szCs w:val="20"/>
                <w:lang w:eastAsia="en-GB"/>
              </w:rPr>
            </w:pPr>
            <w:r w:rsidRPr="004518A6">
              <w:rPr>
                <w:rFonts w:ascii="Arial" w:eastAsia="Times New Roman" w:hAnsi="Arial" w:cs="Arial"/>
                <w:sz w:val="20"/>
                <w:szCs w:val="20"/>
                <w:lang w:eastAsia="en-GB"/>
              </w:rPr>
              <w:t>JCRVT</w:t>
            </w:r>
          </w:p>
          <w:p w14:paraId="128F305C" w14:textId="77777777" w:rsidR="00477B68" w:rsidRPr="004518A6" w:rsidRDefault="00477B68" w:rsidP="00D1150D">
            <w:pPr>
              <w:pStyle w:val="ListParagraph"/>
              <w:numPr>
                <w:ilvl w:val="0"/>
                <w:numId w:val="19"/>
              </w:numPr>
              <w:spacing w:after="0"/>
              <w:ind w:left="359" w:hanging="359"/>
              <w:rPr>
                <w:rFonts w:ascii="Arial" w:eastAsia="Times New Roman" w:hAnsi="Arial" w:cs="Arial"/>
                <w:sz w:val="20"/>
                <w:szCs w:val="20"/>
                <w:lang w:eastAsia="en-GB"/>
              </w:rPr>
            </w:pPr>
            <w:r w:rsidRPr="004518A6">
              <w:rPr>
                <w:rFonts w:ascii="Arial" w:eastAsia="Times New Roman" w:hAnsi="Arial" w:cs="Arial"/>
                <w:sz w:val="20"/>
                <w:szCs w:val="20"/>
                <w:lang w:eastAsia="en-GB"/>
              </w:rPr>
              <w:t>MMR</w:t>
            </w:r>
          </w:p>
          <w:p w14:paraId="1A3F003B" w14:textId="77777777" w:rsidR="00477B68" w:rsidRPr="004518A6" w:rsidRDefault="00477B68" w:rsidP="00D1150D">
            <w:pPr>
              <w:pStyle w:val="ListParagraph"/>
              <w:numPr>
                <w:ilvl w:val="0"/>
                <w:numId w:val="19"/>
              </w:numPr>
              <w:spacing w:after="0"/>
              <w:ind w:left="359" w:hanging="359"/>
              <w:rPr>
                <w:rFonts w:ascii="Arial" w:eastAsia="Times New Roman" w:hAnsi="Arial" w:cs="Arial"/>
                <w:sz w:val="20"/>
                <w:szCs w:val="20"/>
                <w:lang w:eastAsia="en-GB"/>
              </w:rPr>
            </w:pPr>
            <w:r w:rsidRPr="004518A6">
              <w:rPr>
                <w:rFonts w:ascii="Arial" w:eastAsia="Times New Roman" w:hAnsi="Arial" w:cs="Arial"/>
                <w:sz w:val="20"/>
                <w:szCs w:val="20"/>
                <w:lang w:eastAsia="en-GB"/>
              </w:rPr>
              <w:t>MAKEFAST</w:t>
            </w:r>
          </w:p>
          <w:p w14:paraId="7DF8A3DB" w14:textId="77777777" w:rsidR="00477B68" w:rsidRPr="004518A6" w:rsidRDefault="00477B68" w:rsidP="00D1150D">
            <w:pPr>
              <w:pStyle w:val="ListParagraph"/>
              <w:numPr>
                <w:ilvl w:val="0"/>
                <w:numId w:val="19"/>
              </w:numPr>
              <w:spacing w:after="0"/>
              <w:ind w:left="359" w:hanging="359"/>
              <w:rPr>
                <w:rFonts w:ascii="Arial" w:eastAsia="Times New Roman" w:hAnsi="Arial" w:cs="Arial"/>
                <w:sz w:val="20"/>
                <w:szCs w:val="20"/>
                <w:lang w:eastAsia="en-GB"/>
              </w:rPr>
            </w:pPr>
            <w:r w:rsidRPr="004518A6">
              <w:rPr>
                <w:rFonts w:ascii="Arial" w:eastAsia="Times New Roman" w:hAnsi="Arial" w:cs="Arial"/>
                <w:sz w:val="20"/>
                <w:szCs w:val="20"/>
                <w:lang w:eastAsia="en-GB"/>
              </w:rPr>
              <w:t>TRINITY</w:t>
            </w:r>
          </w:p>
          <w:p w14:paraId="46B31340" w14:textId="77777777" w:rsidR="00477B68" w:rsidRPr="004518A6" w:rsidRDefault="00477B68" w:rsidP="00D1150D">
            <w:pPr>
              <w:pStyle w:val="ListParagraph"/>
              <w:numPr>
                <w:ilvl w:val="0"/>
                <w:numId w:val="19"/>
              </w:numPr>
              <w:spacing w:after="0"/>
              <w:ind w:left="359" w:hanging="359"/>
              <w:rPr>
                <w:rFonts w:ascii="Arial" w:eastAsia="Times New Roman" w:hAnsi="Arial" w:cs="Arial"/>
                <w:sz w:val="20"/>
                <w:szCs w:val="20"/>
                <w:lang w:eastAsia="en-GB"/>
              </w:rPr>
            </w:pPr>
            <w:r w:rsidRPr="004518A6">
              <w:rPr>
                <w:rFonts w:ascii="Arial" w:eastAsia="Times New Roman" w:hAnsi="Arial" w:cs="Arial"/>
                <w:sz w:val="20"/>
                <w:szCs w:val="20"/>
                <w:lang w:eastAsia="en-GB"/>
              </w:rPr>
              <w:t>LDG</w:t>
            </w:r>
          </w:p>
          <w:p w14:paraId="5EF6607B" w14:textId="77777777" w:rsidR="00477B68" w:rsidRPr="004518A6" w:rsidRDefault="00477B68" w:rsidP="00D1150D">
            <w:pPr>
              <w:pStyle w:val="ListParagraph"/>
              <w:numPr>
                <w:ilvl w:val="0"/>
                <w:numId w:val="19"/>
              </w:numPr>
              <w:spacing w:after="0"/>
              <w:ind w:left="359" w:hanging="359"/>
              <w:rPr>
                <w:rFonts w:ascii="Arial" w:eastAsia="Times New Roman" w:hAnsi="Arial" w:cs="Arial"/>
                <w:sz w:val="20"/>
                <w:szCs w:val="20"/>
                <w:lang w:eastAsia="en-GB"/>
              </w:rPr>
            </w:pPr>
            <w:r w:rsidRPr="004518A6">
              <w:rPr>
                <w:rFonts w:ascii="Arial" w:eastAsia="Times New Roman" w:hAnsi="Arial" w:cs="Arial"/>
                <w:sz w:val="20"/>
                <w:szCs w:val="20"/>
                <w:lang w:eastAsia="en-GB"/>
              </w:rPr>
              <w:t>FEEC</w:t>
            </w:r>
          </w:p>
          <w:p w14:paraId="2CE02D8B" w14:textId="77777777" w:rsidR="00477B68" w:rsidRPr="004518A6" w:rsidRDefault="00477B68" w:rsidP="00D1150D">
            <w:pPr>
              <w:pStyle w:val="ListParagraph"/>
              <w:numPr>
                <w:ilvl w:val="0"/>
                <w:numId w:val="19"/>
              </w:numPr>
              <w:spacing w:after="0"/>
              <w:ind w:left="359" w:hanging="359"/>
              <w:rPr>
                <w:rFonts w:ascii="Arial" w:eastAsia="Times New Roman" w:hAnsi="Arial" w:cs="Arial"/>
                <w:sz w:val="20"/>
                <w:szCs w:val="20"/>
                <w:lang w:eastAsia="en-GB"/>
              </w:rPr>
            </w:pPr>
            <w:r w:rsidRPr="004518A6">
              <w:rPr>
                <w:rFonts w:ascii="Arial" w:eastAsia="Times New Roman" w:hAnsi="Arial" w:cs="Arial"/>
                <w:sz w:val="20"/>
                <w:szCs w:val="20"/>
                <w:lang w:eastAsia="en-GB"/>
              </w:rPr>
              <w:t xml:space="preserve">Cadet Radio </w:t>
            </w:r>
          </w:p>
          <w:p w14:paraId="2F4005B0" w14:textId="77777777" w:rsidR="00477B68" w:rsidRPr="008A42AA" w:rsidRDefault="00477B68" w:rsidP="00477B68">
            <w:pPr>
              <w:spacing w:after="0" w:line="240" w:lineRule="auto"/>
              <w:rPr>
                <w:rFonts w:ascii="Arial" w:eastAsia="Times New Roman" w:hAnsi="Arial" w:cs="Arial"/>
                <w:sz w:val="20"/>
                <w:szCs w:val="20"/>
                <w:lang w:eastAsia="en-GB"/>
              </w:rPr>
            </w:pPr>
          </w:p>
          <w:p w14:paraId="462702C2" w14:textId="77777777" w:rsidR="00477B68" w:rsidRPr="00D22E3A" w:rsidRDefault="00477B68" w:rsidP="00477B68">
            <w:pPr>
              <w:spacing w:after="0" w:line="240" w:lineRule="auto"/>
              <w:rPr>
                <w:rFonts w:ascii="Arial" w:eastAsia="Times New Roman" w:hAnsi="Arial" w:cs="Arial"/>
                <w:sz w:val="20"/>
                <w:szCs w:val="20"/>
                <w:lang w:eastAsia="en-GB"/>
              </w:rPr>
            </w:pPr>
          </w:p>
          <w:p w14:paraId="61A1B3CD" w14:textId="77777777" w:rsidR="00477B68" w:rsidRPr="00D22E3A" w:rsidRDefault="00477B68" w:rsidP="00477B68">
            <w:pPr>
              <w:spacing w:after="0" w:line="240" w:lineRule="auto"/>
              <w:rPr>
                <w:rFonts w:ascii="Arial" w:eastAsia="Times New Roman" w:hAnsi="Arial" w:cs="Arial"/>
                <w:sz w:val="20"/>
                <w:szCs w:val="20"/>
                <w:lang w:eastAsia="en-GB"/>
              </w:rPr>
            </w:pPr>
            <w:r w:rsidRPr="00D22E3A">
              <w:rPr>
                <w:rFonts w:ascii="Arial" w:eastAsia="Times New Roman" w:hAnsi="Arial" w:cs="Arial"/>
                <w:sz w:val="20"/>
                <w:szCs w:val="20"/>
                <w:lang w:eastAsia="en-GB"/>
              </w:rPr>
              <w:t xml:space="preserve">This portfolio will change as the network </w:t>
            </w:r>
            <w:proofErr w:type="gramStart"/>
            <w:r w:rsidRPr="00D22E3A">
              <w:rPr>
                <w:rFonts w:ascii="Arial" w:eastAsia="Times New Roman" w:hAnsi="Arial" w:cs="Arial"/>
                <w:sz w:val="20"/>
                <w:szCs w:val="20"/>
                <w:lang w:eastAsia="en-GB"/>
              </w:rPr>
              <w:t>bearers</w:t>
            </w:r>
            <w:proofErr w:type="gramEnd"/>
            <w:r w:rsidRPr="00D22E3A">
              <w:rPr>
                <w:rFonts w:ascii="Arial" w:eastAsia="Times New Roman" w:hAnsi="Arial" w:cs="Arial"/>
                <w:sz w:val="20"/>
                <w:szCs w:val="20"/>
                <w:lang w:eastAsia="en-GB"/>
              </w:rPr>
              <w:t xml:space="preserve"> layer fully develops within BATCIS DT.</w:t>
            </w:r>
          </w:p>
          <w:p w14:paraId="4C6310E5" w14:textId="77777777" w:rsidR="00477B68" w:rsidRPr="004518A6" w:rsidRDefault="00477B68" w:rsidP="00477B68">
            <w:pPr>
              <w:spacing w:after="0" w:line="240" w:lineRule="auto"/>
              <w:contextualSpacing/>
              <w:rPr>
                <w:rFonts w:ascii="Arial" w:hAnsi="Arial" w:cs="Arial"/>
                <w:sz w:val="20"/>
                <w:szCs w:val="20"/>
              </w:rPr>
            </w:pPr>
          </w:p>
        </w:tc>
        <w:tc>
          <w:tcPr>
            <w:tcW w:w="2489" w:type="dxa"/>
            <w:shd w:val="clear" w:color="auto" w:fill="auto"/>
          </w:tcPr>
          <w:p w14:paraId="0F8BF3C4" w14:textId="423A4D33" w:rsidR="00477B68" w:rsidRPr="00ED4CA7" w:rsidRDefault="007543C0" w:rsidP="00477B68">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07136020" w14:textId="55318C0C" w:rsidR="00477B68" w:rsidRPr="00ED4CA7"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w:t>
            </w:r>
          </w:p>
        </w:tc>
        <w:tc>
          <w:tcPr>
            <w:tcW w:w="1622" w:type="dxa"/>
          </w:tcPr>
          <w:p w14:paraId="411FBFA7"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0D5B6EC4" w14:textId="7A08412E"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4EC38447" w14:textId="77777777" w:rsidTr="00844172">
        <w:tc>
          <w:tcPr>
            <w:tcW w:w="1372" w:type="dxa"/>
            <w:shd w:val="clear" w:color="auto" w:fill="auto"/>
          </w:tcPr>
          <w:p w14:paraId="2A765F3B" w14:textId="0A1E90E9" w:rsidR="00477B68" w:rsidRDefault="00516BE0" w:rsidP="00477B68">
            <w:pPr>
              <w:jc w:val="center"/>
              <w:rPr>
                <w:rFonts w:ascii="Arial" w:hAnsi="Arial" w:cs="Arial"/>
                <w:sz w:val="20"/>
                <w:szCs w:val="20"/>
              </w:rPr>
            </w:pPr>
            <w:r>
              <w:rPr>
                <w:rFonts w:ascii="Arial" w:hAnsi="Arial" w:cs="Arial"/>
                <w:sz w:val="20"/>
                <w:szCs w:val="20"/>
              </w:rPr>
              <w:lastRenderedPageBreak/>
              <w:t>12.4</w:t>
            </w:r>
            <w:r w:rsidR="00477B68">
              <w:rPr>
                <w:rFonts w:ascii="Arial" w:hAnsi="Arial" w:cs="Arial"/>
                <w:sz w:val="20"/>
                <w:szCs w:val="20"/>
              </w:rPr>
              <w:t>.5</w:t>
            </w:r>
          </w:p>
          <w:p w14:paraId="45AADD70" w14:textId="64755DDB" w:rsidR="00477B68" w:rsidRPr="00ED4CA7" w:rsidRDefault="00477B68" w:rsidP="00477B68">
            <w:pPr>
              <w:jc w:val="center"/>
              <w:rPr>
                <w:rFonts w:ascii="Arial" w:hAnsi="Arial" w:cs="Arial"/>
                <w:sz w:val="20"/>
                <w:szCs w:val="20"/>
              </w:rPr>
            </w:pPr>
            <w:r>
              <w:rPr>
                <w:rFonts w:ascii="Arial" w:hAnsi="Arial" w:cs="Arial"/>
                <w:sz w:val="20"/>
                <w:szCs w:val="20"/>
              </w:rPr>
              <w:t>Support to MORPHEUS</w:t>
            </w:r>
          </w:p>
        </w:tc>
        <w:tc>
          <w:tcPr>
            <w:tcW w:w="6485" w:type="dxa"/>
            <w:shd w:val="clear" w:color="auto" w:fill="auto"/>
          </w:tcPr>
          <w:p w14:paraId="75478DF8" w14:textId="77777777" w:rsidR="00477B68" w:rsidRPr="004518A6" w:rsidRDefault="00477B68" w:rsidP="00477B68">
            <w:pPr>
              <w:spacing w:after="0"/>
              <w:rPr>
                <w:rFonts w:ascii="Arial" w:eastAsia="Times New Roman" w:hAnsi="Arial" w:cs="Arial"/>
                <w:sz w:val="20"/>
                <w:szCs w:val="20"/>
                <w:lang w:eastAsia="en-GB"/>
              </w:rPr>
            </w:pPr>
            <w:r w:rsidRPr="004518A6">
              <w:rPr>
                <w:rFonts w:ascii="Arial" w:eastAsia="Times New Roman" w:hAnsi="Arial" w:cs="Arial"/>
                <w:sz w:val="20"/>
                <w:szCs w:val="20"/>
                <w:lang w:eastAsia="en-GB"/>
              </w:rPr>
              <w:t xml:space="preserve">Throughout the delivery of the Tasking Outputs, the Contractor shall act as the Lead Subject Matter Expert to MORPHEUS providing, as a minimum support to: </w:t>
            </w:r>
          </w:p>
          <w:p w14:paraId="551E646B" w14:textId="77777777" w:rsidR="00477B68" w:rsidRPr="004518A6" w:rsidRDefault="00477B68" w:rsidP="00477B68">
            <w:pPr>
              <w:spacing w:after="0"/>
              <w:rPr>
                <w:rFonts w:ascii="Arial" w:eastAsia="Times New Roman" w:hAnsi="Arial" w:cs="Arial"/>
                <w:sz w:val="20"/>
                <w:szCs w:val="20"/>
                <w:lang w:eastAsia="en-GB"/>
              </w:rPr>
            </w:pPr>
          </w:p>
          <w:p w14:paraId="09FF4A7F" w14:textId="061A2FAA" w:rsidR="00477B68" w:rsidRPr="004518A6" w:rsidRDefault="00477B68" w:rsidP="00D1150D">
            <w:pPr>
              <w:pStyle w:val="ListParagraph"/>
              <w:numPr>
                <w:ilvl w:val="0"/>
                <w:numId w:val="5"/>
              </w:numPr>
              <w:spacing w:after="0"/>
              <w:ind w:left="359" w:hanging="359"/>
              <w:rPr>
                <w:rFonts w:ascii="Arial" w:hAnsi="Arial" w:cs="Arial"/>
                <w:sz w:val="20"/>
                <w:szCs w:val="20"/>
              </w:rPr>
            </w:pPr>
            <w:r w:rsidRPr="004518A6">
              <w:rPr>
                <w:rFonts w:ascii="Arial" w:hAnsi="Arial" w:cs="Arial"/>
                <w:sz w:val="20"/>
                <w:szCs w:val="20"/>
              </w:rPr>
              <w:t xml:space="preserve">MORPHEUS </w:t>
            </w:r>
            <w:r w:rsidRPr="008A42AA">
              <w:rPr>
                <w:rFonts w:ascii="Arial" w:hAnsi="Arial" w:cs="Arial"/>
                <w:sz w:val="20"/>
                <w:szCs w:val="20"/>
              </w:rPr>
              <w:t>trials and acceptance</w:t>
            </w:r>
            <w:r>
              <w:rPr>
                <w:rFonts w:ascii="Arial" w:hAnsi="Arial" w:cs="Arial"/>
                <w:color w:val="FF0000"/>
                <w:sz w:val="20"/>
                <w:szCs w:val="20"/>
              </w:rPr>
              <w:t>.</w:t>
            </w:r>
            <w:r w:rsidRPr="008A42AA">
              <w:rPr>
                <w:rFonts w:ascii="Arial" w:hAnsi="Arial" w:cs="Arial"/>
                <w:color w:val="FF0000"/>
                <w:sz w:val="20"/>
                <w:szCs w:val="20"/>
              </w:rPr>
              <w:t xml:space="preserve"> </w:t>
            </w:r>
          </w:p>
          <w:p w14:paraId="21D993A6" w14:textId="77777777" w:rsidR="00477B68" w:rsidRPr="004518A6" w:rsidRDefault="00477B68" w:rsidP="00D1150D">
            <w:pPr>
              <w:pStyle w:val="ListParagraph"/>
              <w:numPr>
                <w:ilvl w:val="0"/>
                <w:numId w:val="5"/>
              </w:numPr>
              <w:spacing w:after="0"/>
              <w:ind w:left="351" w:hanging="351"/>
              <w:rPr>
                <w:rFonts w:ascii="Arial" w:eastAsia="Times New Roman" w:hAnsi="Arial" w:cs="Arial"/>
                <w:sz w:val="20"/>
                <w:szCs w:val="20"/>
                <w:lang w:eastAsia="en-GB"/>
              </w:rPr>
            </w:pPr>
            <w:r w:rsidRPr="004518A6">
              <w:rPr>
                <w:rFonts w:ascii="Arial" w:eastAsia="Times New Roman" w:hAnsi="Arial" w:cs="Arial"/>
                <w:sz w:val="20"/>
                <w:szCs w:val="20"/>
                <w:lang w:eastAsia="en-GB"/>
              </w:rPr>
              <w:t>Technical continuity – BCIP 5.6 to MORPHEUS, covering those areas common between the two programmes:</w:t>
            </w:r>
          </w:p>
          <w:p w14:paraId="330212E9" w14:textId="51AC6F09" w:rsidR="00477B68" w:rsidRPr="008A42AA" w:rsidRDefault="00477B68" w:rsidP="00D1150D">
            <w:pPr>
              <w:numPr>
                <w:ilvl w:val="0"/>
                <w:numId w:val="20"/>
              </w:numPr>
              <w:spacing w:after="0" w:line="240" w:lineRule="auto"/>
              <w:rPr>
                <w:rFonts w:ascii="Arial" w:eastAsia="Times New Roman" w:hAnsi="Arial" w:cs="Arial"/>
                <w:sz w:val="20"/>
                <w:szCs w:val="20"/>
                <w:lang w:eastAsia="en-GB"/>
              </w:rPr>
            </w:pPr>
            <w:r w:rsidRPr="008A42AA">
              <w:rPr>
                <w:rFonts w:ascii="Arial" w:eastAsia="Times New Roman" w:hAnsi="Arial" w:cs="Arial"/>
                <w:sz w:val="20"/>
                <w:szCs w:val="20"/>
                <w:lang w:eastAsia="en-GB"/>
              </w:rPr>
              <w:t xml:space="preserve">Development and delivery of </w:t>
            </w:r>
            <w:r w:rsidR="007543C0">
              <w:rPr>
                <w:rFonts w:ascii="Arial" w:eastAsia="Times New Roman" w:hAnsi="Arial" w:cs="Arial"/>
                <w:sz w:val="20"/>
                <w:szCs w:val="20"/>
                <w:lang w:eastAsia="en-GB"/>
              </w:rPr>
              <w:t xml:space="preserve">Weekly Report of Activity </w:t>
            </w:r>
            <w:proofErr w:type="spellStart"/>
            <w:r w:rsidR="007543C0">
              <w:rPr>
                <w:rFonts w:ascii="Arial" w:eastAsia="Times New Roman" w:hAnsi="Arial" w:cs="Arial"/>
                <w:sz w:val="20"/>
                <w:szCs w:val="20"/>
                <w:lang w:eastAsia="en-GB"/>
              </w:rPr>
              <w:t>undertaken</w:t>
            </w:r>
            <w:r w:rsidRPr="008A42AA">
              <w:rPr>
                <w:rFonts w:ascii="Arial" w:eastAsia="Times New Roman" w:hAnsi="Arial" w:cs="Arial"/>
                <w:sz w:val="20"/>
                <w:szCs w:val="20"/>
                <w:lang w:eastAsia="en-GB"/>
              </w:rPr>
              <w:t>s</w:t>
            </w:r>
            <w:proofErr w:type="spellEnd"/>
            <w:r w:rsidRPr="008A42AA">
              <w:rPr>
                <w:rFonts w:ascii="Arial" w:eastAsia="Times New Roman" w:hAnsi="Arial" w:cs="Arial"/>
                <w:sz w:val="20"/>
                <w:szCs w:val="20"/>
                <w:lang w:eastAsia="en-GB"/>
              </w:rPr>
              <w:t xml:space="preserve"> detailing project management tasks which are on-going and completed;</w:t>
            </w:r>
          </w:p>
          <w:p w14:paraId="719C32AF" w14:textId="77777777" w:rsidR="00477B68" w:rsidRPr="008A42AA" w:rsidRDefault="00477B68" w:rsidP="00D1150D">
            <w:pPr>
              <w:numPr>
                <w:ilvl w:val="0"/>
                <w:numId w:val="20"/>
              </w:numPr>
              <w:spacing w:after="0" w:line="240" w:lineRule="auto"/>
              <w:rPr>
                <w:rFonts w:ascii="Arial" w:eastAsia="Times New Roman" w:hAnsi="Arial" w:cs="Arial"/>
                <w:sz w:val="20"/>
                <w:szCs w:val="20"/>
                <w:lang w:eastAsia="en-GB"/>
              </w:rPr>
            </w:pPr>
            <w:r w:rsidRPr="008A42AA">
              <w:rPr>
                <w:rFonts w:ascii="Arial" w:eastAsia="Times New Roman" w:hAnsi="Arial" w:cs="Arial"/>
                <w:sz w:val="20"/>
                <w:szCs w:val="20"/>
                <w:lang w:eastAsia="en-GB"/>
              </w:rPr>
              <w:t xml:space="preserve">Verbal and written </w:t>
            </w:r>
            <w:r w:rsidRPr="008A42AA">
              <w:rPr>
                <w:rFonts w:ascii="Arial" w:hAnsi="Arial" w:cs="Arial"/>
                <w:sz w:val="20"/>
                <w:szCs w:val="20"/>
              </w:rPr>
              <w:t>Technical SME</w:t>
            </w:r>
            <w:r w:rsidRPr="008A42AA">
              <w:rPr>
                <w:rFonts w:ascii="Arial" w:eastAsia="Times New Roman" w:hAnsi="Arial" w:cs="Arial"/>
                <w:sz w:val="20"/>
                <w:szCs w:val="20"/>
                <w:lang w:eastAsia="en-GB"/>
              </w:rPr>
              <w:t xml:space="preserve"> briefs as required;</w:t>
            </w:r>
          </w:p>
          <w:p w14:paraId="10514CB4" w14:textId="76C51710" w:rsidR="00477B68" w:rsidRPr="008A42AA" w:rsidRDefault="00477B68" w:rsidP="00D1150D">
            <w:pPr>
              <w:numPr>
                <w:ilvl w:val="0"/>
                <w:numId w:val="20"/>
              </w:numPr>
              <w:spacing w:after="0" w:line="240" w:lineRule="auto"/>
              <w:rPr>
                <w:rFonts w:ascii="Arial" w:eastAsia="Times New Roman" w:hAnsi="Arial" w:cs="Arial"/>
                <w:sz w:val="20"/>
                <w:szCs w:val="20"/>
                <w:lang w:eastAsia="en-GB"/>
              </w:rPr>
            </w:pPr>
            <w:r w:rsidRPr="008A42AA">
              <w:rPr>
                <w:rFonts w:ascii="Arial" w:hAnsi="Arial" w:cs="Arial"/>
                <w:sz w:val="20"/>
                <w:szCs w:val="20"/>
              </w:rPr>
              <w:t>Technical SME</w:t>
            </w:r>
            <w:r w:rsidRPr="008A42AA">
              <w:rPr>
                <w:rFonts w:ascii="Arial" w:eastAsia="Times New Roman" w:hAnsi="Arial" w:cs="Arial"/>
                <w:sz w:val="20"/>
                <w:szCs w:val="20"/>
                <w:lang w:eastAsia="en-GB"/>
              </w:rPr>
              <w:t xml:space="preserve"> attendance at related meetings and reviews (output to be summarised in </w:t>
            </w:r>
            <w:r w:rsidR="007543C0">
              <w:rPr>
                <w:rFonts w:ascii="Arial" w:eastAsia="Times New Roman" w:hAnsi="Arial" w:cs="Arial"/>
                <w:sz w:val="20"/>
                <w:szCs w:val="20"/>
                <w:lang w:eastAsia="en-GB"/>
              </w:rPr>
              <w:t>Weekly Report of Activity undertaken</w:t>
            </w:r>
            <w:r w:rsidRPr="008A42AA">
              <w:rPr>
                <w:rFonts w:ascii="Arial" w:eastAsia="Times New Roman" w:hAnsi="Arial" w:cs="Arial"/>
                <w:sz w:val="20"/>
                <w:szCs w:val="20"/>
                <w:lang w:eastAsia="en-GB"/>
              </w:rPr>
              <w:t xml:space="preserve"> when meetings have occurred); and</w:t>
            </w:r>
          </w:p>
          <w:p w14:paraId="19F842E0" w14:textId="77777777" w:rsidR="00477B68" w:rsidRPr="008A42AA" w:rsidRDefault="00477B68" w:rsidP="00D1150D">
            <w:pPr>
              <w:numPr>
                <w:ilvl w:val="0"/>
                <w:numId w:val="20"/>
              </w:numPr>
              <w:spacing w:after="0" w:line="240" w:lineRule="auto"/>
              <w:rPr>
                <w:rFonts w:ascii="Arial" w:eastAsia="Times New Roman" w:hAnsi="Arial" w:cs="Arial"/>
                <w:sz w:val="20"/>
                <w:szCs w:val="20"/>
                <w:lang w:eastAsia="en-GB"/>
              </w:rPr>
            </w:pPr>
            <w:r w:rsidRPr="008A42AA">
              <w:rPr>
                <w:rFonts w:ascii="Arial" w:eastAsia="Times New Roman" w:hAnsi="Arial" w:cs="Arial"/>
                <w:sz w:val="20"/>
                <w:szCs w:val="20"/>
                <w:lang w:eastAsia="en-GB"/>
              </w:rPr>
              <w:t xml:space="preserve">Development and delivery of </w:t>
            </w:r>
            <w:r w:rsidRPr="008A42AA">
              <w:rPr>
                <w:rFonts w:ascii="Arial" w:hAnsi="Arial" w:cs="Arial"/>
                <w:sz w:val="20"/>
                <w:szCs w:val="20"/>
              </w:rPr>
              <w:t>Technical SME</w:t>
            </w:r>
            <w:r w:rsidRPr="008A42AA">
              <w:rPr>
                <w:rFonts w:ascii="Arial" w:eastAsia="Times New Roman" w:hAnsi="Arial" w:cs="Arial"/>
                <w:sz w:val="20"/>
                <w:szCs w:val="20"/>
                <w:lang w:eastAsia="en-GB"/>
              </w:rPr>
              <w:t xml:space="preserve"> written observations on documents and other supplier outputs as required.</w:t>
            </w:r>
          </w:p>
          <w:p w14:paraId="642A48AA" w14:textId="77777777" w:rsidR="00477B68" w:rsidRPr="008A42AA" w:rsidRDefault="00477B68" w:rsidP="00D1150D">
            <w:pPr>
              <w:numPr>
                <w:ilvl w:val="0"/>
                <w:numId w:val="20"/>
              </w:numPr>
              <w:spacing w:after="0" w:line="240" w:lineRule="auto"/>
              <w:rPr>
                <w:rFonts w:ascii="Arial" w:eastAsia="Times New Roman" w:hAnsi="Arial" w:cs="Arial"/>
                <w:sz w:val="20"/>
                <w:szCs w:val="20"/>
                <w:lang w:eastAsia="en-GB"/>
              </w:rPr>
            </w:pPr>
            <w:r w:rsidRPr="008A42AA">
              <w:rPr>
                <w:rFonts w:ascii="Arial" w:eastAsia="Times New Roman" w:hAnsi="Arial" w:cs="Arial"/>
                <w:sz w:val="20"/>
                <w:szCs w:val="20"/>
                <w:lang w:eastAsia="en-GB"/>
              </w:rPr>
              <w:t xml:space="preserve">Provide continuity for delivering future large complex engineering programmes using lessons learned from BCIP 5.6 </w:t>
            </w:r>
          </w:p>
          <w:p w14:paraId="453291ED" w14:textId="77777777" w:rsidR="00477B68" w:rsidRPr="008A42AA" w:rsidRDefault="00477B68" w:rsidP="00D1150D">
            <w:pPr>
              <w:numPr>
                <w:ilvl w:val="0"/>
                <w:numId w:val="20"/>
              </w:numPr>
              <w:spacing w:after="0" w:line="240" w:lineRule="auto"/>
              <w:rPr>
                <w:rFonts w:ascii="Arial" w:eastAsia="Times New Roman" w:hAnsi="Arial" w:cs="Arial"/>
                <w:sz w:val="20"/>
                <w:szCs w:val="20"/>
                <w:lang w:eastAsia="en-GB"/>
              </w:rPr>
            </w:pPr>
            <w:r w:rsidRPr="008A42AA">
              <w:rPr>
                <w:rFonts w:ascii="Arial" w:eastAsia="Times New Roman" w:hAnsi="Arial" w:cs="Arial"/>
                <w:sz w:val="20"/>
                <w:szCs w:val="20"/>
                <w:lang w:eastAsia="en-GB"/>
              </w:rPr>
              <w:t xml:space="preserve">Provide technical advice on the </w:t>
            </w:r>
            <w:proofErr w:type="spellStart"/>
            <w:r w:rsidRPr="008A42AA">
              <w:rPr>
                <w:rFonts w:ascii="Arial" w:eastAsia="Times New Roman" w:hAnsi="Arial" w:cs="Arial"/>
                <w:sz w:val="20"/>
                <w:szCs w:val="20"/>
                <w:lang w:eastAsia="en-GB"/>
              </w:rPr>
              <w:t>EvO</w:t>
            </w:r>
            <w:proofErr w:type="spellEnd"/>
            <w:r w:rsidRPr="008A42AA">
              <w:rPr>
                <w:rFonts w:ascii="Arial" w:eastAsia="Times New Roman" w:hAnsi="Arial" w:cs="Arial"/>
                <w:sz w:val="20"/>
                <w:szCs w:val="20"/>
                <w:lang w:eastAsia="en-GB"/>
              </w:rPr>
              <w:t>/MORPHEUS Test and Acceptance Plans;</w:t>
            </w:r>
          </w:p>
          <w:p w14:paraId="01D5D06D" w14:textId="40BF0A52" w:rsidR="00477B68" w:rsidRPr="008A42AA" w:rsidRDefault="00477B68" w:rsidP="00D1150D">
            <w:pPr>
              <w:numPr>
                <w:ilvl w:val="0"/>
                <w:numId w:val="20"/>
              </w:numPr>
              <w:spacing w:after="0" w:line="240" w:lineRule="auto"/>
              <w:rPr>
                <w:rFonts w:ascii="Arial" w:eastAsia="Times New Roman" w:hAnsi="Arial" w:cs="Arial"/>
                <w:sz w:val="20"/>
                <w:szCs w:val="20"/>
                <w:lang w:eastAsia="en-GB"/>
              </w:rPr>
            </w:pPr>
            <w:r w:rsidRPr="008A42AA">
              <w:rPr>
                <w:rFonts w:ascii="Arial" w:eastAsia="Times New Roman" w:hAnsi="Arial" w:cs="Arial"/>
                <w:sz w:val="20"/>
                <w:szCs w:val="20"/>
                <w:lang w:eastAsia="en-GB"/>
              </w:rPr>
              <w:t xml:space="preserve">Where BCIP 5.6 elements form the basis of design elements for </w:t>
            </w:r>
            <w:proofErr w:type="spellStart"/>
            <w:r w:rsidRPr="008A42AA">
              <w:rPr>
                <w:rFonts w:ascii="Arial" w:eastAsia="Times New Roman" w:hAnsi="Arial" w:cs="Arial"/>
                <w:sz w:val="20"/>
                <w:szCs w:val="20"/>
                <w:lang w:eastAsia="en-GB"/>
              </w:rPr>
              <w:t>EvO</w:t>
            </w:r>
            <w:proofErr w:type="spellEnd"/>
            <w:r w:rsidRPr="008A42AA">
              <w:rPr>
                <w:rFonts w:ascii="Arial" w:eastAsia="Times New Roman" w:hAnsi="Arial" w:cs="Arial"/>
                <w:sz w:val="20"/>
                <w:szCs w:val="20"/>
                <w:lang w:eastAsia="en-GB"/>
              </w:rPr>
              <w:t>/MORPHEUS provide expert level knowledge and technical support between both programmes to enhance delivery of future programmes (support should include but is not limited to identifying potential issues, lessons learned from successes and providing appropriate technical knowledge).</w:t>
            </w:r>
          </w:p>
          <w:p w14:paraId="29F835A2" w14:textId="77777777" w:rsidR="00477B68" w:rsidRPr="004518A6" w:rsidRDefault="00477B68" w:rsidP="00477B68">
            <w:pPr>
              <w:spacing w:after="0" w:line="240" w:lineRule="auto"/>
              <w:rPr>
                <w:rFonts w:ascii="Arial" w:hAnsi="Arial" w:cs="Arial"/>
                <w:sz w:val="20"/>
                <w:szCs w:val="20"/>
              </w:rPr>
            </w:pPr>
          </w:p>
        </w:tc>
        <w:tc>
          <w:tcPr>
            <w:tcW w:w="2489" w:type="dxa"/>
            <w:shd w:val="clear" w:color="auto" w:fill="auto"/>
          </w:tcPr>
          <w:p w14:paraId="322E472B" w14:textId="51417A59" w:rsidR="00477B68" w:rsidRPr="00ED4CA7" w:rsidRDefault="007543C0" w:rsidP="00477B68">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346D02C1" w14:textId="09B50009" w:rsidR="00477B68" w:rsidRPr="00ED4CA7" w:rsidRDefault="00477B68" w:rsidP="00477B68">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645ED861" w14:textId="77777777" w:rsidR="00477B68" w:rsidRDefault="00477B68" w:rsidP="00477B68">
            <w:pPr>
              <w:rPr>
                <w:rFonts w:ascii="Arial" w:hAnsi="Arial" w:cs="Arial"/>
                <w:sz w:val="20"/>
                <w:szCs w:val="20"/>
              </w:rPr>
            </w:pPr>
            <w:r>
              <w:rPr>
                <w:rFonts w:ascii="Arial" w:hAnsi="Arial" w:cs="Arial"/>
                <w:sz w:val="20"/>
                <w:szCs w:val="20"/>
              </w:rPr>
              <w:t xml:space="preserve">Regular </w:t>
            </w:r>
          </w:p>
          <w:p w14:paraId="550F808D" w14:textId="259FF873" w:rsidR="00477B68" w:rsidRPr="00ED4CA7" w:rsidRDefault="00477B68" w:rsidP="00477B68">
            <w:pPr>
              <w:rPr>
                <w:rFonts w:ascii="Arial" w:hAnsi="Arial" w:cs="Arial"/>
                <w:sz w:val="20"/>
                <w:szCs w:val="20"/>
              </w:rPr>
            </w:pPr>
            <w:r>
              <w:rPr>
                <w:rFonts w:ascii="Arial" w:hAnsi="Arial" w:cs="Arial"/>
                <w:sz w:val="20"/>
                <w:szCs w:val="20"/>
              </w:rPr>
              <w:t>5 day Review</w:t>
            </w:r>
          </w:p>
        </w:tc>
      </w:tr>
      <w:tr w:rsidR="00477B68" w:rsidRPr="00ED4CA7" w14:paraId="032F5FCF" w14:textId="77777777" w:rsidTr="00844172">
        <w:tc>
          <w:tcPr>
            <w:tcW w:w="1372" w:type="dxa"/>
            <w:shd w:val="clear" w:color="auto" w:fill="auto"/>
          </w:tcPr>
          <w:p w14:paraId="3DB67694" w14:textId="65BFFA79" w:rsidR="00477B68" w:rsidRPr="00ED4CA7" w:rsidRDefault="00516BE0" w:rsidP="00477B68">
            <w:pPr>
              <w:jc w:val="center"/>
              <w:rPr>
                <w:rFonts w:ascii="Arial" w:hAnsi="Arial" w:cs="Arial"/>
                <w:b/>
                <w:bCs/>
                <w:sz w:val="20"/>
                <w:szCs w:val="20"/>
              </w:rPr>
            </w:pPr>
            <w:r>
              <w:rPr>
                <w:rFonts w:ascii="Arial" w:hAnsi="Arial" w:cs="Arial"/>
                <w:b/>
                <w:bCs/>
                <w:sz w:val="20"/>
                <w:szCs w:val="20"/>
              </w:rPr>
              <w:t>12.5</w:t>
            </w:r>
          </w:p>
        </w:tc>
        <w:tc>
          <w:tcPr>
            <w:tcW w:w="6485" w:type="dxa"/>
            <w:shd w:val="clear" w:color="auto" w:fill="auto"/>
          </w:tcPr>
          <w:p w14:paraId="0D9DBDBF" w14:textId="77777777" w:rsidR="00477B68" w:rsidRDefault="00477B68" w:rsidP="00477B68">
            <w:pPr>
              <w:spacing w:after="0" w:line="240" w:lineRule="auto"/>
              <w:rPr>
                <w:rFonts w:ascii="Arial" w:hAnsi="Arial" w:cs="Arial"/>
                <w:b/>
                <w:bCs/>
                <w:sz w:val="20"/>
                <w:szCs w:val="20"/>
                <w:lang w:eastAsia="en-GB"/>
              </w:rPr>
            </w:pPr>
            <w:r w:rsidRPr="00ED4CA7">
              <w:rPr>
                <w:rFonts w:ascii="Arial" w:hAnsi="Arial" w:cs="Arial"/>
                <w:b/>
                <w:bCs/>
                <w:sz w:val="20"/>
                <w:szCs w:val="20"/>
                <w:lang w:eastAsia="en-GB"/>
              </w:rPr>
              <w:t>Computing Hardware and Infrastructure Integration Management</w:t>
            </w:r>
          </w:p>
          <w:p w14:paraId="7BC368DE" w14:textId="77777777" w:rsidR="00477B68" w:rsidRPr="009E6A95" w:rsidRDefault="00477B68" w:rsidP="00477B68">
            <w:pPr>
              <w:spacing w:after="0"/>
              <w:rPr>
                <w:rFonts w:ascii="Arial" w:hAnsi="Arial" w:cs="Arial"/>
                <w:b/>
                <w:sz w:val="20"/>
                <w:szCs w:val="20"/>
              </w:rPr>
            </w:pPr>
            <w:r w:rsidRPr="009E6A95">
              <w:rPr>
                <w:rFonts w:ascii="Arial" w:hAnsi="Arial" w:cs="Arial"/>
                <w:sz w:val="20"/>
                <w:szCs w:val="20"/>
              </w:rPr>
              <w:t>Summary of expertise</w:t>
            </w:r>
            <w:r w:rsidRPr="009E6A95">
              <w:rPr>
                <w:rFonts w:ascii="Arial" w:eastAsia="Times New Roman" w:hAnsi="Arial" w:cs="Arial"/>
                <w:sz w:val="20"/>
                <w:szCs w:val="20"/>
                <w:lang w:eastAsia="en-GB"/>
              </w:rPr>
              <w:t xml:space="preserve"> required to Support the delivery of the BATCIS Programme</w:t>
            </w:r>
            <w:r w:rsidRPr="009E6A95">
              <w:rPr>
                <w:rFonts w:ascii="Arial" w:eastAsia="Times New Roman" w:hAnsi="Arial" w:cs="Arial"/>
                <w:b/>
                <w:sz w:val="20"/>
                <w:szCs w:val="20"/>
                <w:lang w:eastAsia="en-GB"/>
              </w:rPr>
              <w:t>:</w:t>
            </w:r>
          </w:p>
          <w:p w14:paraId="129B07C2" w14:textId="002FF322" w:rsidR="00477B68" w:rsidRPr="009E6A95" w:rsidRDefault="00477B68" w:rsidP="00D1150D">
            <w:pPr>
              <w:pStyle w:val="ListParagraph"/>
              <w:numPr>
                <w:ilvl w:val="0"/>
                <w:numId w:val="28"/>
              </w:numPr>
              <w:spacing w:after="0"/>
              <w:rPr>
                <w:rFonts w:ascii="Arial" w:eastAsia="Times New Roman" w:hAnsi="Arial" w:cs="Arial"/>
                <w:sz w:val="20"/>
                <w:szCs w:val="20"/>
                <w:lang w:eastAsia="en-GB"/>
              </w:rPr>
            </w:pPr>
            <w:r w:rsidRPr="009E6A95">
              <w:rPr>
                <w:rFonts w:ascii="Arial" w:eastAsia="Times New Roman" w:hAnsi="Arial" w:cs="Arial"/>
                <w:sz w:val="20"/>
                <w:szCs w:val="20"/>
                <w:lang w:eastAsia="en-GB"/>
              </w:rPr>
              <w:t>BCIP Hardware – Design, Development and Delivery</w:t>
            </w:r>
          </w:p>
          <w:p w14:paraId="608561BC" w14:textId="3F3D62BC" w:rsidR="00477B68" w:rsidRPr="009E6A95" w:rsidRDefault="00477B68" w:rsidP="00D1150D">
            <w:pPr>
              <w:pStyle w:val="ListParagraph"/>
              <w:numPr>
                <w:ilvl w:val="0"/>
                <w:numId w:val="28"/>
              </w:numPr>
              <w:spacing w:after="0"/>
              <w:rPr>
                <w:rFonts w:ascii="Arial" w:eastAsia="Times New Roman" w:hAnsi="Arial" w:cs="Arial"/>
                <w:sz w:val="20"/>
                <w:szCs w:val="20"/>
                <w:lang w:eastAsia="en-GB"/>
              </w:rPr>
            </w:pPr>
            <w:r w:rsidRPr="009E6A95">
              <w:rPr>
                <w:rFonts w:ascii="Arial" w:eastAsia="Times New Roman" w:hAnsi="Arial" w:cs="Arial"/>
                <w:sz w:val="20"/>
                <w:szCs w:val="20"/>
                <w:lang w:eastAsia="en-GB"/>
              </w:rPr>
              <w:t xml:space="preserve">BCIP Operating Systems and Software Build Integration </w:t>
            </w:r>
          </w:p>
          <w:p w14:paraId="78035557" w14:textId="0E708B52" w:rsidR="00477B68" w:rsidRPr="009E6A95" w:rsidRDefault="00477B68" w:rsidP="00D1150D">
            <w:pPr>
              <w:pStyle w:val="ListParagraph"/>
              <w:numPr>
                <w:ilvl w:val="0"/>
                <w:numId w:val="28"/>
              </w:numPr>
              <w:spacing w:after="0"/>
              <w:rPr>
                <w:rFonts w:ascii="Arial" w:eastAsia="Times New Roman" w:hAnsi="Arial" w:cs="Arial"/>
                <w:sz w:val="20"/>
                <w:szCs w:val="20"/>
                <w:lang w:eastAsia="en-GB"/>
              </w:rPr>
            </w:pPr>
            <w:r w:rsidRPr="009E6A95">
              <w:rPr>
                <w:rFonts w:ascii="Arial" w:eastAsia="Times New Roman" w:hAnsi="Arial" w:cs="Arial"/>
                <w:sz w:val="20"/>
                <w:szCs w:val="20"/>
                <w:lang w:eastAsia="en-GB"/>
              </w:rPr>
              <w:t xml:space="preserve">Platform Integration - Land, Air and Maritime environments </w:t>
            </w:r>
          </w:p>
          <w:p w14:paraId="32EDE7F6" w14:textId="678C6AA1" w:rsidR="00477B68" w:rsidRPr="009E6A95" w:rsidRDefault="00477B68" w:rsidP="00D1150D">
            <w:pPr>
              <w:pStyle w:val="ListParagraph"/>
              <w:numPr>
                <w:ilvl w:val="0"/>
                <w:numId w:val="28"/>
              </w:numPr>
              <w:spacing w:after="0"/>
              <w:rPr>
                <w:rFonts w:ascii="Arial" w:eastAsia="Times New Roman" w:hAnsi="Arial" w:cs="Arial"/>
                <w:sz w:val="20"/>
                <w:szCs w:val="20"/>
                <w:lang w:eastAsia="en-GB"/>
              </w:rPr>
            </w:pPr>
            <w:r w:rsidRPr="009E6A95">
              <w:rPr>
                <w:rFonts w:ascii="Arial" w:eastAsia="Times New Roman" w:hAnsi="Arial" w:cs="Arial"/>
                <w:sz w:val="20"/>
                <w:szCs w:val="20"/>
                <w:lang w:eastAsia="en-GB"/>
              </w:rPr>
              <w:t>Human Factors Integration – Programme Level Governance</w:t>
            </w:r>
          </w:p>
          <w:p w14:paraId="6BE89DDC" w14:textId="063C0D6D" w:rsidR="00477B68" w:rsidRPr="009E6A95" w:rsidRDefault="00477B68" w:rsidP="00D1150D">
            <w:pPr>
              <w:pStyle w:val="ListParagraph"/>
              <w:numPr>
                <w:ilvl w:val="0"/>
                <w:numId w:val="28"/>
              </w:numPr>
              <w:spacing w:after="0"/>
              <w:rPr>
                <w:rFonts w:ascii="Arial" w:eastAsia="Times New Roman" w:hAnsi="Arial" w:cs="Arial"/>
                <w:sz w:val="20"/>
                <w:szCs w:val="20"/>
                <w:lang w:eastAsia="en-GB"/>
              </w:rPr>
            </w:pPr>
            <w:r w:rsidRPr="009E6A95">
              <w:rPr>
                <w:rFonts w:ascii="Arial" w:eastAsia="Times New Roman" w:hAnsi="Arial" w:cs="Arial"/>
                <w:sz w:val="20"/>
                <w:szCs w:val="20"/>
                <w:lang w:eastAsia="en-GB"/>
              </w:rPr>
              <w:t>Whole Life Cost and Through Life Management - Programme Level Governance</w:t>
            </w:r>
          </w:p>
          <w:p w14:paraId="1BEFDCFE" w14:textId="7336851E" w:rsidR="00477B68" w:rsidRPr="00ED4CA7" w:rsidRDefault="00477B68" w:rsidP="00477B68">
            <w:pPr>
              <w:spacing w:after="0" w:line="240" w:lineRule="auto"/>
              <w:rPr>
                <w:rFonts w:ascii="Arial" w:hAnsi="Arial" w:cs="Arial"/>
                <w:color w:val="000000" w:themeColor="text1"/>
                <w:sz w:val="20"/>
                <w:szCs w:val="20"/>
              </w:rPr>
            </w:pPr>
          </w:p>
        </w:tc>
        <w:tc>
          <w:tcPr>
            <w:tcW w:w="2489" w:type="dxa"/>
            <w:shd w:val="clear" w:color="auto" w:fill="auto"/>
          </w:tcPr>
          <w:p w14:paraId="5BFDABDA" w14:textId="77777777" w:rsidR="00477B68" w:rsidRPr="00ED4CA7" w:rsidRDefault="00477B68" w:rsidP="00477B68">
            <w:pPr>
              <w:rPr>
                <w:rFonts w:ascii="Arial" w:hAnsi="Arial" w:cs="Arial"/>
                <w:sz w:val="20"/>
                <w:szCs w:val="20"/>
              </w:rPr>
            </w:pPr>
          </w:p>
        </w:tc>
        <w:tc>
          <w:tcPr>
            <w:tcW w:w="1980" w:type="dxa"/>
            <w:shd w:val="clear" w:color="auto" w:fill="auto"/>
          </w:tcPr>
          <w:p w14:paraId="2DB6B126" w14:textId="77777777" w:rsidR="00477B68" w:rsidRPr="00ED4CA7" w:rsidRDefault="00477B68" w:rsidP="00477B68">
            <w:pPr>
              <w:rPr>
                <w:rFonts w:ascii="Arial" w:hAnsi="Arial" w:cs="Arial"/>
                <w:sz w:val="20"/>
                <w:szCs w:val="20"/>
              </w:rPr>
            </w:pPr>
          </w:p>
        </w:tc>
        <w:tc>
          <w:tcPr>
            <w:tcW w:w="1622" w:type="dxa"/>
          </w:tcPr>
          <w:p w14:paraId="54B6C84F" w14:textId="77777777" w:rsidR="00477B68" w:rsidRPr="00ED4CA7" w:rsidRDefault="00477B68" w:rsidP="00477B68">
            <w:pPr>
              <w:rPr>
                <w:rFonts w:ascii="Arial" w:hAnsi="Arial" w:cs="Arial"/>
                <w:sz w:val="20"/>
                <w:szCs w:val="20"/>
              </w:rPr>
            </w:pPr>
          </w:p>
        </w:tc>
      </w:tr>
      <w:tr w:rsidR="003E5C93" w:rsidRPr="00ED4CA7" w14:paraId="2A06FE92" w14:textId="77777777" w:rsidTr="00844172">
        <w:tc>
          <w:tcPr>
            <w:tcW w:w="1372" w:type="dxa"/>
            <w:shd w:val="clear" w:color="auto" w:fill="auto"/>
          </w:tcPr>
          <w:p w14:paraId="4B7B4B42" w14:textId="3C4ABC7D" w:rsidR="003E5C93" w:rsidRPr="003E5C93" w:rsidRDefault="003E5C93" w:rsidP="003E5C93">
            <w:pPr>
              <w:jc w:val="center"/>
              <w:rPr>
                <w:rFonts w:ascii="Arial" w:hAnsi="Arial" w:cs="Arial"/>
                <w:sz w:val="20"/>
                <w:szCs w:val="20"/>
              </w:rPr>
            </w:pPr>
            <w:r w:rsidRPr="003E5C93">
              <w:rPr>
                <w:rFonts w:ascii="Arial" w:hAnsi="Arial" w:cs="Arial"/>
                <w:sz w:val="20"/>
                <w:szCs w:val="20"/>
              </w:rPr>
              <w:lastRenderedPageBreak/>
              <w:t>12.5.1 General Support</w:t>
            </w:r>
          </w:p>
        </w:tc>
        <w:tc>
          <w:tcPr>
            <w:tcW w:w="6485" w:type="dxa"/>
            <w:shd w:val="clear" w:color="auto" w:fill="auto"/>
          </w:tcPr>
          <w:p w14:paraId="459DD3F0" w14:textId="05E8F17F" w:rsidR="003E5C93" w:rsidRPr="003E5C93" w:rsidRDefault="003E5C93" w:rsidP="003E5C93">
            <w:pPr>
              <w:rPr>
                <w:rFonts w:ascii="Arial" w:hAnsi="Arial" w:cs="Arial"/>
                <w:sz w:val="20"/>
                <w:szCs w:val="20"/>
              </w:rPr>
            </w:pPr>
            <w:r w:rsidRPr="003E5C93">
              <w:rPr>
                <w:rFonts w:ascii="Arial" w:hAnsi="Arial" w:cs="Arial"/>
                <w:sz w:val="20"/>
                <w:szCs w:val="20"/>
              </w:rPr>
              <w:t>Throughout the delivery of the Tasking Outputs, the Contractor shall deliver provide technical opinion and guidance in specific areas of expertise:</w:t>
            </w:r>
          </w:p>
          <w:p w14:paraId="52D8801E" w14:textId="77777777" w:rsidR="003E5C93" w:rsidRPr="003E5C93" w:rsidRDefault="003E5C93" w:rsidP="00D1150D">
            <w:pPr>
              <w:pStyle w:val="ListParagraph"/>
              <w:numPr>
                <w:ilvl w:val="0"/>
                <w:numId w:val="30"/>
              </w:numPr>
              <w:rPr>
                <w:rFonts w:ascii="Arial" w:hAnsi="Arial" w:cs="Arial"/>
                <w:sz w:val="20"/>
                <w:szCs w:val="20"/>
              </w:rPr>
            </w:pPr>
            <w:r w:rsidRPr="003E5C93">
              <w:rPr>
                <w:rFonts w:ascii="Arial" w:hAnsi="Arial" w:cs="Arial"/>
                <w:sz w:val="20"/>
                <w:szCs w:val="20"/>
              </w:rPr>
              <w:t>Provide and deliver verbal and written SME technical briefs as required;</w:t>
            </w:r>
          </w:p>
          <w:p w14:paraId="56B7E83F" w14:textId="77777777" w:rsidR="003E5C93" w:rsidRPr="003E5C93" w:rsidRDefault="003E5C93" w:rsidP="00D1150D">
            <w:pPr>
              <w:pStyle w:val="ListParagraph"/>
              <w:numPr>
                <w:ilvl w:val="0"/>
                <w:numId w:val="30"/>
              </w:numPr>
              <w:rPr>
                <w:rFonts w:ascii="Arial" w:hAnsi="Arial" w:cs="Arial"/>
                <w:sz w:val="20"/>
                <w:szCs w:val="20"/>
              </w:rPr>
            </w:pPr>
            <w:r w:rsidRPr="003E5C93">
              <w:rPr>
                <w:rFonts w:ascii="Arial" w:hAnsi="Arial" w:cs="Arial"/>
                <w:sz w:val="20"/>
                <w:szCs w:val="20"/>
              </w:rPr>
              <w:t>SME attendance at related meetings and review;</w:t>
            </w:r>
          </w:p>
          <w:p w14:paraId="6855A18F" w14:textId="77777777" w:rsidR="003E5C93" w:rsidRPr="003E5C93" w:rsidRDefault="003E5C93" w:rsidP="00D1150D">
            <w:pPr>
              <w:pStyle w:val="ListParagraph"/>
              <w:numPr>
                <w:ilvl w:val="0"/>
                <w:numId w:val="30"/>
              </w:numPr>
              <w:rPr>
                <w:rFonts w:ascii="Arial" w:hAnsi="Arial" w:cs="Arial"/>
                <w:sz w:val="20"/>
                <w:szCs w:val="20"/>
              </w:rPr>
            </w:pPr>
            <w:r w:rsidRPr="003E5C93">
              <w:rPr>
                <w:rFonts w:ascii="Arial" w:hAnsi="Arial" w:cs="Arial"/>
                <w:sz w:val="20"/>
                <w:szCs w:val="20"/>
              </w:rPr>
              <w:t>Deliver Technical reviews and formally comment on documentation and responses;</w:t>
            </w:r>
          </w:p>
          <w:p w14:paraId="7BF7D29F" w14:textId="3823E1A3" w:rsidR="003E5C93" w:rsidRPr="003E5C93" w:rsidRDefault="003E5C93" w:rsidP="003E5C93">
            <w:pPr>
              <w:spacing w:after="0" w:line="240" w:lineRule="auto"/>
              <w:ind w:left="360"/>
              <w:contextualSpacing/>
              <w:rPr>
                <w:rFonts w:ascii="Arial" w:hAnsi="Arial" w:cs="Arial"/>
                <w:sz w:val="20"/>
                <w:szCs w:val="20"/>
              </w:rPr>
            </w:pPr>
            <w:r w:rsidRPr="003E5C93">
              <w:rPr>
                <w:rFonts w:ascii="Arial" w:hAnsi="Arial" w:cs="Arial"/>
                <w:sz w:val="20"/>
                <w:szCs w:val="20"/>
              </w:rPr>
              <w:t>Witness, report and provide governance of trialling, testing, verification, acceptance and evaluation activities.</w:t>
            </w:r>
          </w:p>
        </w:tc>
        <w:tc>
          <w:tcPr>
            <w:tcW w:w="2489" w:type="dxa"/>
            <w:shd w:val="clear" w:color="auto" w:fill="auto"/>
          </w:tcPr>
          <w:p w14:paraId="6D5811C0" w14:textId="6903B761" w:rsidR="003E5C93" w:rsidRPr="003E5C93" w:rsidRDefault="007543C0" w:rsidP="003E5C93">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66ADEA8F" w14:textId="4861C7F1" w:rsidR="003E5C93" w:rsidRPr="003E5C93" w:rsidRDefault="003E5C93" w:rsidP="003E5C93">
            <w:pPr>
              <w:rPr>
                <w:rFonts w:ascii="Arial" w:hAnsi="Arial" w:cs="Arial"/>
                <w:sz w:val="20"/>
                <w:szCs w:val="20"/>
              </w:rPr>
            </w:pPr>
            <w:r w:rsidRPr="003E5C93">
              <w:rPr>
                <w:rFonts w:ascii="Arial" w:hAnsi="Arial" w:cs="Arial"/>
                <w:sz w:val="20"/>
                <w:szCs w:val="20"/>
              </w:rPr>
              <w:t xml:space="preserve">Starting at </w:t>
            </w:r>
            <w:r w:rsidR="00152763">
              <w:rPr>
                <w:rFonts w:ascii="Arial" w:hAnsi="Arial" w:cs="Arial"/>
                <w:sz w:val="20"/>
                <w:szCs w:val="20"/>
              </w:rPr>
              <w:t>Contract Award</w:t>
            </w:r>
            <w:r w:rsidRPr="003E5C93">
              <w:rPr>
                <w:rFonts w:ascii="Arial" w:hAnsi="Arial" w:cs="Arial"/>
                <w:sz w:val="20"/>
                <w:szCs w:val="20"/>
              </w:rPr>
              <w:t xml:space="preserve"> and weekly thereafter. </w:t>
            </w:r>
          </w:p>
        </w:tc>
        <w:tc>
          <w:tcPr>
            <w:tcW w:w="1622" w:type="dxa"/>
          </w:tcPr>
          <w:p w14:paraId="30F75A0D" w14:textId="77777777" w:rsidR="003E5C93" w:rsidRPr="003E5C93" w:rsidRDefault="003E5C93" w:rsidP="003E5C93">
            <w:pPr>
              <w:rPr>
                <w:rFonts w:ascii="Arial" w:hAnsi="Arial" w:cs="Arial"/>
                <w:sz w:val="20"/>
                <w:szCs w:val="20"/>
              </w:rPr>
            </w:pPr>
            <w:r w:rsidRPr="003E5C93">
              <w:rPr>
                <w:rFonts w:ascii="Arial" w:hAnsi="Arial" w:cs="Arial"/>
                <w:sz w:val="20"/>
                <w:szCs w:val="20"/>
              </w:rPr>
              <w:t xml:space="preserve">Regular </w:t>
            </w:r>
          </w:p>
          <w:p w14:paraId="390C5ADF" w14:textId="1C467C17" w:rsidR="003E5C93" w:rsidRPr="003E5C93" w:rsidRDefault="003E5C93" w:rsidP="003E5C93">
            <w:pPr>
              <w:rPr>
                <w:rFonts w:ascii="Arial" w:hAnsi="Arial" w:cs="Arial"/>
                <w:sz w:val="20"/>
                <w:szCs w:val="20"/>
              </w:rPr>
            </w:pPr>
            <w:r w:rsidRPr="003E5C93">
              <w:rPr>
                <w:rFonts w:ascii="Arial" w:hAnsi="Arial" w:cs="Arial"/>
                <w:sz w:val="20"/>
                <w:szCs w:val="20"/>
              </w:rPr>
              <w:t>5-Day Review</w:t>
            </w:r>
          </w:p>
        </w:tc>
      </w:tr>
      <w:tr w:rsidR="003E5C93" w:rsidRPr="00ED4CA7" w14:paraId="37B1EA07" w14:textId="77777777" w:rsidTr="00844172">
        <w:tc>
          <w:tcPr>
            <w:tcW w:w="1372" w:type="dxa"/>
            <w:shd w:val="clear" w:color="auto" w:fill="auto"/>
          </w:tcPr>
          <w:p w14:paraId="2D60AB5F" w14:textId="77777777" w:rsidR="003E5C93" w:rsidRDefault="003E5C93" w:rsidP="003E5C93">
            <w:pPr>
              <w:jc w:val="center"/>
              <w:rPr>
                <w:rFonts w:ascii="Arial" w:hAnsi="Arial" w:cs="Arial"/>
                <w:sz w:val="20"/>
                <w:szCs w:val="20"/>
              </w:rPr>
            </w:pPr>
            <w:r>
              <w:rPr>
                <w:rFonts w:ascii="Arial" w:hAnsi="Arial" w:cs="Arial"/>
                <w:sz w:val="20"/>
                <w:szCs w:val="20"/>
              </w:rPr>
              <w:t>12.5.2</w:t>
            </w:r>
          </w:p>
          <w:p w14:paraId="6960ED8B" w14:textId="110ADF79" w:rsidR="003E5C93" w:rsidRPr="00ED4CA7" w:rsidRDefault="003E5C93" w:rsidP="003E5C93">
            <w:pPr>
              <w:jc w:val="center"/>
              <w:rPr>
                <w:rFonts w:ascii="Arial" w:hAnsi="Arial" w:cs="Arial"/>
                <w:sz w:val="20"/>
                <w:szCs w:val="20"/>
              </w:rPr>
            </w:pPr>
            <w:r w:rsidRPr="003E5C93">
              <w:rPr>
                <w:rFonts w:ascii="Arial" w:hAnsi="Arial" w:cs="Arial"/>
                <w:sz w:val="20"/>
                <w:szCs w:val="20"/>
              </w:rPr>
              <w:t>BCIP 5.6 Support</w:t>
            </w:r>
          </w:p>
        </w:tc>
        <w:tc>
          <w:tcPr>
            <w:tcW w:w="6485" w:type="dxa"/>
            <w:shd w:val="clear" w:color="auto" w:fill="auto"/>
          </w:tcPr>
          <w:p w14:paraId="4CA07802" w14:textId="77777777" w:rsidR="003E5C93" w:rsidRPr="003E5C93" w:rsidRDefault="003E5C93" w:rsidP="003E5C93">
            <w:pPr>
              <w:rPr>
                <w:rFonts w:ascii="Arial" w:hAnsi="Arial" w:cs="Arial"/>
                <w:sz w:val="20"/>
                <w:szCs w:val="20"/>
              </w:rPr>
            </w:pPr>
            <w:r w:rsidRPr="003E5C93">
              <w:rPr>
                <w:rFonts w:ascii="Arial" w:hAnsi="Arial" w:cs="Arial"/>
                <w:sz w:val="20"/>
                <w:szCs w:val="20"/>
              </w:rPr>
              <w:t>Throughout the delivery of the Tasking Outputs, the Contractor shall support design, readiness reviews and milestone specific activities, for BCIP 5.6 which include but are not limited to:</w:t>
            </w:r>
          </w:p>
          <w:p w14:paraId="4328D079"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Acceptance documents (including but not limited to RABs, TSBs, Networks and Bearers acceptance evidence,</w:t>
            </w:r>
          </w:p>
          <w:p w14:paraId="0FD29371"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ATRRs;</w:t>
            </w:r>
          </w:p>
          <w:p w14:paraId="1C6F1598"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RCPs;</w:t>
            </w:r>
          </w:p>
          <w:p w14:paraId="6C9C1CE4"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 xml:space="preserve">Build Reviews; </w:t>
            </w:r>
          </w:p>
          <w:p w14:paraId="3C0D4B44"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JSSBs;</w:t>
            </w:r>
          </w:p>
          <w:p w14:paraId="650D5408"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Working Groups, including CIWGs;</w:t>
            </w:r>
          </w:p>
          <w:p w14:paraId="4B5D9910"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TLMs;</w:t>
            </w:r>
          </w:p>
          <w:p w14:paraId="60C5D2B4"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Programme Reviews;</w:t>
            </w:r>
          </w:p>
          <w:p w14:paraId="20311FB4"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Readiness Reviews;</w:t>
            </w:r>
          </w:p>
          <w:p w14:paraId="179A0DD7" w14:textId="77777777" w:rsidR="003E5C93" w:rsidRPr="003E5C93" w:rsidRDefault="003E5C93" w:rsidP="00D1150D">
            <w:pPr>
              <w:pStyle w:val="ListParagraph"/>
              <w:numPr>
                <w:ilvl w:val="0"/>
                <w:numId w:val="31"/>
              </w:numPr>
              <w:rPr>
                <w:rFonts w:ascii="Arial" w:hAnsi="Arial" w:cs="Arial"/>
                <w:sz w:val="20"/>
                <w:szCs w:val="20"/>
              </w:rPr>
            </w:pPr>
            <w:r w:rsidRPr="003E5C93">
              <w:rPr>
                <w:rFonts w:ascii="Arial" w:hAnsi="Arial" w:cs="Arial"/>
                <w:sz w:val="20"/>
                <w:szCs w:val="20"/>
              </w:rPr>
              <w:t>Design Reviews;</w:t>
            </w:r>
          </w:p>
          <w:p w14:paraId="0C11B598" w14:textId="77777777" w:rsidR="003E5C93" w:rsidRPr="003E5C93" w:rsidRDefault="003E5C93" w:rsidP="003E5C93">
            <w:pPr>
              <w:rPr>
                <w:rFonts w:ascii="Arial" w:hAnsi="Arial" w:cs="Arial"/>
                <w:sz w:val="20"/>
                <w:szCs w:val="20"/>
              </w:rPr>
            </w:pPr>
            <w:r w:rsidRPr="003E5C93">
              <w:rPr>
                <w:rFonts w:ascii="Arial" w:hAnsi="Arial" w:cs="Arial"/>
                <w:sz w:val="20"/>
                <w:szCs w:val="20"/>
              </w:rPr>
              <w:t>For each of the above milestones SMEs will be required to:</w:t>
            </w:r>
          </w:p>
          <w:p w14:paraId="1E703C72" w14:textId="77777777" w:rsidR="003E5C93" w:rsidRPr="003E5C93" w:rsidRDefault="003E5C93" w:rsidP="00D1150D">
            <w:pPr>
              <w:pStyle w:val="ListParagraph"/>
              <w:numPr>
                <w:ilvl w:val="0"/>
                <w:numId w:val="32"/>
              </w:numPr>
              <w:rPr>
                <w:rFonts w:ascii="Arial" w:hAnsi="Arial" w:cs="Arial"/>
                <w:sz w:val="20"/>
                <w:szCs w:val="20"/>
              </w:rPr>
            </w:pPr>
            <w:r w:rsidRPr="003E5C93">
              <w:rPr>
                <w:rFonts w:ascii="Arial" w:hAnsi="Arial" w:cs="Arial"/>
                <w:sz w:val="20"/>
                <w:szCs w:val="20"/>
              </w:rPr>
              <w:t xml:space="preserve">Attend reviews, milestone events and related meetings providing </w:t>
            </w:r>
            <w:r w:rsidRPr="003E5C93">
              <w:rPr>
                <w:rFonts w:ascii="Arial" w:eastAsia="Times New Roman" w:hAnsi="Arial" w:cs="Arial"/>
                <w:sz w:val="20"/>
                <w:szCs w:val="20"/>
                <w:lang w:eastAsia="en-GB"/>
              </w:rPr>
              <w:t>technical analysis, SME opinion and comments</w:t>
            </w:r>
            <w:r w:rsidRPr="003E5C93">
              <w:rPr>
                <w:rFonts w:ascii="Arial" w:hAnsi="Arial" w:cs="Arial"/>
                <w:sz w:val="20"/>
                <w:szCs w:val="20"/>
              </w:rPr>
              <w:t>;</w:t>
            </w:r>
          </w:p>
          <w:p w14:paraId="52CBAC0B" w14:textId="77777777" w:rsidR="003E5C93" w:rsidRPr="003E5C93" w:rsidRDefault="003E5C93" w:rsidP="00D1150D">
            <w:pPr>
              <w:pStyle w:val="ListParagraph"/>
              <w:numPr>
                <w:ilvl w:val="0"/>
                <w:numId w:val="32"/>
              </w:numPr>
              <w:rPr>
                <w:rFonts w:ascii="Arial" w:hAnsi="Arial" w:cs="Arial"/>
                <w:sz w:val="20"/>
                <w:szCs w:val="20"/>
              </w:rPr>
            </w:pPr>
            <w:r w:rsidRPr="003E5C93">
              <w:rPr>
                <w:rFonts w:ascii="Arial" w:hAnsi="Arial" w:cs="Arial"/>
                <w:sz w:val="20"/>
                <w:szCs w:val="20"/>
              </w:rPr>
              <w:t xml:space="preserve">Formal SME technical review of related documentation in agreed timeframe; </w:t>
            </w:r>
          </w:p>
          <w:p w14:paraId="001F5B79" w14:textId="6A93F889" w:rsidR="003E5C93" w:rsidRPr="003E5C93" w:rsidRDefault="003E5C93" w:rsidP="003E5C93">
            <w:pPr>
              <w:spacing w:after="0" w:line="240" w:lineRule="auto"/>
              <w:contextualSpacing/>
              <w:rPr>
                <w:rFonts w:ascii="Arial" w:hAnsi="Arial" w:cs="Arial"/>
                <w:sz w:val="20"/>
                <w:szCs w:val="20"/>
              </w:rPr>
            </w:pPr>
            <w:r w:rsidRPr="003E5C93">
              <w:rPr>
                <w:rFonts w:ascii="Arial" w:hAnsi="Arial" w:cs="Arial"/>
                <w:sz w:val="20"/>
                <w:szCs w:val="20"/>
              </w:rPr>
              <w:t>Deliver written technical SME comments provided on related documentation.</w:t>
            </w:r>
          </w:p>
        </w:tc>
        <w:tc>
          <w:tcPr>
            <w:tcW w:w="2489" w:type="dxa"/>
            <w:shd w:val="clear" w:color="auto" w:fill="auto"/>
          </w:tcPr>
          <w:p w14:paraId="4E04DBF7" w14:textId="538B3602" w:rsidR="003E5C93" w:rsidRPr="003E5C93" w:rsidRDefault="007543C0" w:rsidP="003E5C93">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2B77769D" w14:textId="3F2B7D65" w:rsidR="003E5C93" w:rsidRPr="003E5C93" w:rsidRDefault="003E5C93" w:rsidP="003E5C93">
            <w:pPr>
              <w:rPr>
                <w:rFonts w:ascii="Arial" w:hAnsi="Arial" w:cs="Arial"/>
                <w:sz w:val="20"/>
                <w:szCs w:val="20"/>
              </w:rPr>
            </w:pPr>
            <w:r w:rsidRPr="003E5C93">
              <w:rPr>
                <w:rFonts w:ascii="Arial" w:hAnsi="Arial" w:cs="Arial"/>
                <w:sz w:val="20"/>
                <w:szCs w:val="20"/>
              </w:rPr>
              <w:t xml:space="preserve">Starting at </w:t>
            </w:r>
            <w:r w:rsidR="00152763">
              <w:rPr>
                <w:rFonts w:ascii="Arial" w:hAnsi="Arial" w:cs="Arial"/>
                <w:sz w:val="20"/>
                <w:szCs w:val="20"/>
              </w:rPr>
              <w:t>Contract Award</w:t>
            </w:r>
            <w:r w:rsidRPr="003E5C93">
              <w:rPr>
                <w:rFonts w:ascii="Arial" w:hAnsi="Arial" w:cs="Arial"/>
                <w:sz w:val="20"/>
                <w:szCs w:val="20"/>
              </w:rPr>
              <w:t xml:space="preserve"> and weekly thereafter, completing when BCIP 5.6 closes out. </w:t>
            </w:r>
          </w:p>
        </w:tc>
        <w:tc>
          <w:tcPr>
            <w:tcW w:w="1622" w:type="dxa"/>
          </w:tcPr>
          <w:p w14:paraId="66DFBB7F" w14:textId="77777777" w:rsidR="003E5C93" w:rsidRPr="003E5C93" w:rsidRDefault="003E5C93" w:rsidP="003E5C93">
            <w:pPr>
              <w:rPr>
                <w:rFonts w:ascii="Arial" w:hAnsi="Arial" w:cs="Arial"/>
                <w:sz w:val="20"/>
                <w:szCs w:val="20"/>
              </w:rPr>
            </w:pPr>
            <w:r w:rsidRPr="003E5C93">
              <w:rPr>
                <w:rFonts w:ascii="Arial" w:hAnsi="Arial" w:cs="Arial"/>
                <w:sz w:val="20"/>
                <w:szCs w:val="20"/>
              </w:rPr>
              <w:t xml:space="preserve">Regular </w:t>
            </w:r>
          </w:p>
          <w:p w14:paraId="210E2BC5" w14:textId="3028F6D1" w:rsidR="003E5C93" w:rsidRPr="003E5C93" w:rsidRDefault="003E5C93" w:rsidP="003E5C93">
            <w:pPr>
              <w:rPr>
                <w:rFonts w:ascii="Arial" w:hAnsi="Arial" w:cs="Arial"/>
                <w:sz w:val="20"/>
                <w:szCs w:val="20"/>
              </w:rPr>
            </w:pPr>
            <w:r w:rsidRPr="003E5C93">
              <w:rPr>
                <w:rFonts w:ascii="Arial" w:hAnsi="Arial" w:cs="Arial"/>
                <w:sz w:val="20"/>
                <w:szCs w:val="20"/>
              </w:rPr>
              <w:t>5-Day Review</w:t>
            </w:r>
          </w:p>
        </w:tc>
      </w:tr>
      <w:tr w:rsidR="003E5C93" w:rsidRPr="00ED4CA7" w14:paraId="6CF7D116" w14:textId="77777777" w:rsidTr="00844172">
        <w:tc>
          <w:tcPr>
            <w:tcW w:w="1372" w:type="dxa"/>
            <w:shd w:val="clear" w:color="auto" w:fill="auto"/>
          </w:tcPr>
          <w:p w14:paraId="41E9BF13" w14:textId="77777777" w:rsidR="003E5C93" w:rsidRPr="003E5C93" w:rsidRDefault="003E5C93" w:rsidP="003E5C93">
            <w:pPr>
              <w:jc w:val="center"/>
              <w:rPr>
                <w:rFonts w:ascii="Arial" w:hAnsi="Arial" w:cs="Arial"/>
                <w:sz w:val="20"/>
                <w:szCs w:val="20"/>
              </w:rPr>
            </w:pPr>
            <w:r w:rsidRPr="003E5C93">
              <w:rPr>
                <w:rFonts w:ascii="Arial" w:hAnsi="Arial" w:cs="Arial"/>
                <w:sz w:val="20"/>
                <w:szCs w:val="20"/>
              </w:rPr>
              <w:lastRenderedPageBreak/>
              <w:t>12.5.3</w:t>
            </w:r>
          </w:p>
          <w:p w14:paraId="3F6BD0A1" w14:textId="445834A2" w:rsidR="003E5C93" w:rsidRPr="003E5C93" w:rsidRDefault="003E5C93" w:rsidP="003E5C93">
            <w:pPr>
              <w:jc w:val="center"/>
              <w:rPr>
                <w:rFonts w:ascii="Arial" w:hAnsi="Arial" w:cs="Arial"/>
                <w:sz w:val="20"/>
                <w:szCs w:val="20"/>
              </w:rPr>
            </w:pPr>
            <w:r w:rsidRPr="003E5C93">
              <w:rPr>
                <w:rFonts w:ascii="Arial" w:hAnsi="Arial" w:cs="Arial"/>
                <w:sz w:val="20"/>
                <w:szCs w:val="20"/>
              </w:rPr>
              <w:t>Support to BCIP5.6 Test and Trial</w:t>
            </w:r>
          </w:p>
        </w:tc>
        <w:tc>
          <w:tcPr>
            <w:tcW w:w="6485" w:type="dxa"/>
            <w:shd w:val="clear" w:color="auto" w:fill="auto"/>
          </w:tcPr>
          <w:p w14:paraId="040D962D" w14:textId="4885564A" w:rsidR="003E5C93" w:rsidRPr="003E5C93" w:rsidRDefault="003E5C93" w:rsidP="003E5C93">
            <w:pPr>
              <w:spacing w:after="0"/>
              <w:rPr>
                <w:rFonts w:ascii="Arial" w:eastAsia="Times New Roman" w:hAnsi="Arial" w:cs="Arial"/>
                <w:sz w:val="20"/>
                <w:szCs w:val="20"/>
                <w:lang w:eastAsia="en-GB"/>
              </w:rPr>
            </w:pPr>
            <w:r w:rsidRPr="003E5C93">
              <w:rPr>
                <w:rFonts w:ascii="Arial" w:eastAsia="Times New Roman" w:hAnsi="Arial" w:cs="Arial"/>
                <w:sz w:val="20"/>
                <w:szCs w:val="20"/>
                <w:lang w:eastAsia="en-GB"/>
              </w:rPr>
              <w:t>Throughout the delivery of the Tasking Outputs, the Contractor shall support the design and preparation activities, conducting reviews of the BCIP 5.6 tests, trials and trials reports, contributing in areas of expertise:</w:t>
            </w:r>
          </w:p>
          <w:p w14:paraId="1847009C" w14:textId="77777777" w:rsidR="003E5C93" w:rsidRPr="003E5C93" w:rsidRDefault="003E5C93" w:rsidP="003E5C93">
            <w:pPr>
              <w:spacing w:after="0"/>
              <w:rPr>
                <w:rFonts w:ascii="Arial" w:eastAsia="Times New Roman" w:hAnsi="Arial" w:cs="Arial"/>
                <w:sz w:val="20"/>
                <w:szCs w:val="20"/>
                <w:lang w:eastAsia="en-GB"/>
              </w:rPr>
            </w:pPr>
            <w:r w:rsidRPr="003E5C93">
              <w:rPr>
                <w:rFonts w:ascii="Arial" w:eastAsia="Times New Roman" w:hAnsi="Arial" w:cs="Arial"/>
                <w:sz w:val="20"/>
                <w:szCs w:val="20"/>
                <w:lang w:eastAsia="en-GB"/>
              </w:rPr>
              <w:t>Mobility Trial;</w:t>
            </w:r>
          </w:p>
          <w:p w14:paraId="20840CF4" w14:textId="76EF265A" w:rsidR="003E5C93" w:rsidRPr="003E5C93" w:rsidRDefault="003E5C93" w:rsidP="003E5C93">
            <w:pPr>
              <w:spacing w:after="0"/>
              <w:rPr>
                <w:rFonts w:ascii="Arial" w:hAnsi="Arial" w:cs="Arial"/>
                <w:sz w:val="20"/>
                <w:szCs w:val="20"/>
              </w:rPr>
            </w:pPr>
            <w:r w:rsidRPr="003E5C93">
              <w:rPr>
                <w:rFonts w:ascii="Arial" w:eastAsia="Times New Roman" w:hAnsi="Arial" w:cs="Arial"/>
                <w:sz w:val="20"/>
                <w:szCs w:val="20"/>
                <w:lang w:eastAsia="en-GB"/>
              </w:rPr>
              <w:t>System Trial.</w:t>
            </w:r>
          </w:p>
        </w:tc>
        <w:tc>
          <w:tcPr>
            <w:tcW w:w="2489" w:type="dxa"/>
            <w:shd w:val="clear" w:color="auto" w:fill="auto"/>
          </w:tcPr>
          <w:p w14:paraId="04F1ADC2" w14:textId="2E0946D1" w:rsidR="003E5C93" w:rsidRPr="003E5C93" w:rsidRDefault="007543C0" w:rsidP="003E5C93">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46A39908" w14:textId="142A582F" w:rsidR="003E5C93" w:rsidRPr="003E5C93" w:rsidRDefault="003E5C93" w:rsidP="003E5C93">
            <w:pPr>
              <w:rPr>
                <w:rFonts w:ascii="Arial" w:hAnsi="Arial" w:cs="Arial"/>
                <w:sz w:val="20"/>
                <w:szCs w:val="20"/>
              </w:rPr>
            </w:pPr>
            <w:r w:rsidRPr="003E5C93">
              <w:rPr>
                <w:rFonts w:ascii="Arial" w:hAnsi="Arial" w:cs="Arial"/>
                <w:sz w:val="20"/>
                <w:szCs w:val="20"/>
              </w:rPr>
              <w:t xml:space="preserve">Starting at </w:t>
            </w:r>
            <w:r w:rsidR="00152763">
              <w:rPr>
                <w:rFonts w:ascii="Arial" w:hAnsi="Arial" w:cs="Arial"/>
                <w:sz w:val="20"/>
                <w:szCs w:val="20"/>
              </w:rPr>
              <w:t>Contract Award</w:t>
            </w:r>
            <w:r w:rsidRPr="003E5C93">
              <w:rPr>
                <w:rFonts w:ascii="Arial" w:hAnsi="Arial" w:cs="Arial"/>
                <w:sz w:val="20"/>
                <w:szCs w:val="20"/>
              </w:rPr>
              <w:t xml:space="preserve"> and weekly thereafter.</w:t>
            </w:r>
          </w:p>
        </w:tc>
        <w:tc>
          <w:tcPr>
            <w:tcW w:w="1622" w:type="dxa"/>
          </w:tcPr>
          <w:p w14:paraId="33131E54" w14:textId="77777777" w:rsidR="003E5C93" w:rsidRPr="003E5C93" w:rsidRDefault="003E5C93" w:rsidP="003E5C93">
            <w:pPr>
              <w:rPr>
                <w:rFonts w:ascii="Arial" w:hAnsi="Arial" w:cs="Arial"/>
                <w:sz w:val="20"/>
                <w:szCs w:val="20"/>
              </w:rPr>
            </w:pPr>
            <w:r w:rsidRPr="003E5C93">
              <w:rPr>
                <w:rFonts w:ascii="Arial" w:hAnsi="Arial" w:cs="Arial"/>
                <w:sz w:val="20"/>
                <w:szCs w:val="20"/>
              </w:rPr>
              <w:t xml:space="preserve">Regular </w:t>
            </w:r>
          </w:p>
          <w:p w14:paraId="0D32B288" w14:textId="7F7F47E4" w:rsidR="003E5C93" w:rsidRPr="003E5C93" w:rsidRDefault="003E5C93" w:rsidP="003E5C93">
            <w:pPr>
              <w:rPr>
                <w:rFonts w:ascii="Arial" w:hAnsi="Arial" w:cs="Arial"/>
                <w:sz w:val="20"/>
                <w:szCs w:val="20"/>
              </w:rPr>
            </w:pPr>
            <w:r w:rsidRPr="003E5C93">
              <w:rPr>
                <w:rFonts w:ascii="Arial" w:hAnsi="Arial" w:cs="Arial"/>
                <w:sz w:val="20"/>
                <w:szCs w:val="20"/>
              </w:rPr>
              <w:t>5-Day Review</w:t>
            </w:r>
          </w:p>
        </w:tc>
      </w:tr>
      <w:tr w:rsidR="003E5C93" w:rsidRPr="00ED4CA7" w14:paraId="1B708010" w14:textId="77777777" w:rsidTr="00844172">
        <w:tc>
          <w:tcPr>
            <w:tcW w:w="1372" w:type="dxa"/>
            <w:shd w:val="clear" w:color="auto" w:fill="auto"/>
          </w:tcPr>
          <w:p w14:paraId="5A861EB4" w14:textId="77777777" w:rsidR="003E5C93" w:rsidRPr="003E5C93" w:rsidRDefault="003E5C93" w:rsidP="003E5C93">
            <w:pPr>
              <w:jc w:val="center"/>
              <w:rPr>
                <w:rFonts w:ascii="Arial" w:hAnsi="Arial" w:cs="Arial"/>
                <w:sz w:val="20"/>
                <w:szCs w:val="20"/>
              </w:rPr>
            </w:pPr>
            <w:r w:rsidRPr="003E5C93">
              <w:rPr>
                <w:rFonts w:ascii="Arial" w:hAnsi="Arial" w:cs="Arial"/>
                <w:sz w:val="20"/>
                <w:szCs w:val="20"/>
              </w:rPr>
              <w:t>12.5.4</w:t>
            </w:r>
          </w:p>
          <w:p w14:paraId="7A1D3658" w14:textId="41C87932" w:rsidR="003E5C93" w:rsidRPr="003E5C93" w:rsidRDefault="003E5C93" w:rsidP="003E5C93">
            <w:pPr>
              <w:jc w:val="center"/>
              <w:rPr>
                <w:rFonts w:ascii="Arial" w:hAnsi="Arial" w:cs="Arial"/>
                <w:sz w:val="20"/>
                <w:szCs w:val="20"/>
              </w:rPr>
            </w:pPr>
            <w:r w:rsidRPr="003E5C93">
              <w:rPr>
                <w:rFonts w:ascii="Arial" w:hAnsi="Arial" w:cs="Arial"/>
                <w:sz w:val="20"/>
                <w:szCs w:val="20"/>
              </w:rPr>
              <w:t>Support to JSIB</w:t>
            </w:r>
          </w:p>
        </w:tc>
        <w:tc>
          <w:tcPr>
            <w:tcW w:w="6485" w:type="dxa"/>
            <w:shd w:val="clear" w:color="auto" w:fill="auto"/>
          </w:tcPr>
          <w:p w14:paraId="07A6299A" w14:textId="77777777" w:rsidR="003E5C93" w:rsidRPr="003E5C93" w:rsidRDefault="003E5C93" w:rsidP="003E5C93">
            <w:pPr>
              <w:rPr>
                <w:rFonts w:ascii="Arial" w:eastAsia="Times New Roman" w:hAnsi="Arial" w:cs="Arial"/>
                <w:sz w:val="20"/>
                <w:szCs w:val="20"/>
                <w:lang w:eastAsia="en-GB"/>
              </w:rPr>
            </w:pPr>
            <w:r w:rsidRPr="003E5C93">
              <w:rPr>
                <w:rFonts w:ascii="Arial" w:eastAsia="Times New Roman" w:hAnsi="Arial" w:cs="Arial"/>
                <w:sz w:val="20"/>
                <w:szCs w:val="20"/>
                <w:lang w:eastAsia="en-GB"/>
              </w:rPr>
              <w:t xml:space="preserve">Provide technical support to the JSIB project BISA integration activities. Such support will include but is not limited to: </w:t>
            </w:r>
          </w:p>
          <w:p w14:paraId="0C96B305" w14:textId="77777777" w:rsidR="003E5C93" w:rsidRPr="003E5C93" w:rsidRDefault="003E5C93" w:rsidP="00D1150D">
            <w:pPr>
              <w:pStyle w:val="ListParagraph"/>
              <w:numPr>
                <w:ilvl w:val="0"/>
                <w:numId w:val="33"/>
              </w:numPr>
              <w:spacing w:after="0"/>
              <w:rPr>
                <w:rFonts w:ascii="Arial" w:eastAsia="Times New Roman" w:hAnsi="Arial" w:cs="Arial"/>
                <w:sz w:val="20"/>
                <w:szCs w:val="20"/>
                <w:lang w:eastAsia="en-GB"/>
              </w:rPr>
            </w:pPr>
            <w:r w:rsidRPr="003E5C93">
              <w:rPr>
                <w:rFonts w:ascii="Arial" w:eastAsia="Times New Roman" w:hAnsi="Arial" w:cs="Arial"/>
                <w:sz w:val="20"/>
                <w:szCs w:val="20"/>
                <w:lang w:eastAsia="en-GB"/>
              </w:rPr>
              <w:t>Diagnosing system of system issues;</w:t>
            </w:r>
          </w:p>
          <w:p w14:paraId="0C5E7187" w14:textId="77777777" w:rsidR="003E5C93" w:rsidRPr="003E5C93" w:rsidRDefault="003E5C93" w:rsidP="00D1150D">
            <w:pPr>
              <w:pStyle w:val="ListParagraph"/>
              <w:numPr>
                <w:ilvl w:val="0"/>
                <w:numId w:val="33"/>
              </w:numPr>
              <w:spacing w:after="0"/>
              <w:rPr>
                <w:rFonts w:ascii="Arial" w:eastAsia="Times New Roman" w:hAnsi="Arial" w:cs="Arial"/>
                <w:sz w:val="20"/>
                <w:szCs w:val="20"/>
                <w:lang w:eastAsia="en-GB"/>
              </w:rPr>
            </w:pPr>
            <w:r w:rsidRPr="003E5C93">
              <w:rPr>
                <w:rFonts w:ascii="Arial" w:eastAsia="Times New Roman" w:hAnsi="Arial" w:cs="Arial"/>
                <w:sz w:val="20"/>
                <w:szCs w:val="20"/>
                <w:lang w:eastAsia="en-GB"/>
              </w:rPr>
              <w:t>Providing options for resolution;</w:t>
            </w:r>
          </w:p>
          <w:p w14:paraId="6CFCF7DF" w14:textId="1E36100D" w:rsidR="003E5C93" w:rsidRPr="003E5C93" w:rsidRDefault="003E5C93" w:rsidP="00D1150D">
            <w:pPr>
              <w:pStyle w:val="ListParagraph"/>
              <w:numPr>
                <w:ilvl w:val="0"/>
                <w:numId w:val="33"/>
              </w:numPr>
              <w:spacing w:after="0"/>
              <w:rPr>
                <w:rFonts w:ascii="Arial" w:hAnsi="Arial" w:cs="Arial"/>
                <w:sz w:val="20"/>
                <w:szCs w:val="20"/>
              </w:rPr>
            </w:pPr>
            <w:r w:rsidRPr="003E5C93">
              <w:rPr>
                <w:rFonts w:ascii="Arial" w:eastAsia="Times New Roman" w:hAnsi="Arial" w:cs="Arial"/>
                <w:sz w:val="20"/>
                <w:szCs w:val="20"/>
                <w:lang w:eastAsia="en-GB"/>
              </w:rPr>
              <w:t>Drafting tasks for implementation of agreed solutions.</w:t>
            </w:r>
          </w:p>
        </w:tc>
        <w:tc>
          <w:tcPr>
            <w:tcW w:w="2489" w:type="dxa"/>
            <w:shd w:val="clear" w:color="auto" w:fill="auto"/>
          </w:tcPr>
          <w:p w14:paraId="3FBE120F" w14:textId="7DBDDBBB" w:rsidR="003E5C93" w:rsidRPr="003E5C93" w:rsidRDefault="007543C0" w:rsidP="003E5C93">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79C7A096" w14:textId="205460EB" w:rsidR="003E5C93" w:rsidRPr="003E5C93" w:rsidRDefault="003E5C93" w:rsidP="003E5C93">
            <w:pPr>
              <w:rPr>
                <w:rFonts w:ascii="Arial" w:hAnsi="Arial" w:cs="Arial"/>
                <w:sz w:val="20"/>
                <w:szCs w:val="20"/>
              </w:rPr>
            </w:pPr>
            <w:r w:rsidRPr="003E5C93">
              <w:rPr>
                <w:rFonts w:ascii="Arial" w:hAnsi="Arial" w:cs="Arial"/>
                <w:sz w:val="20"/>
                <w:szCs w:val="20"/>
              </w:rPr>
              <w:t xml:space="preserve">Starting at </w:t>
            </w:r>
            <w:r w:rsidR="00152763">
              <w:rPr>
                <w:rFonts w:ascii="Arial" w:hAnsi="Arial" w:cs="Arial"/>
                <w:sz w:val="20"/>
                <w:szCs w:val="20"/>
              </w:rPr>
              <w:t>Contract Award</w:t>
            </w:r>
            <w:r w:rsidRPr="003E5C93">
              <w:rPr>
                <w:rFonts w:ascii="Arial" w:hAnsi="Arial" w:cs="Arial"/>
                <w:sz w:val="20"/>
                <w:szCs w:val="20"/>
              </w:rPr>
              <w:t xml:space="preserve"> and weekly thereafter.</w:t>
            </w:r>
          </w:p>
        </w:tc>
        <w:tc>
          <w:tcPr>
            <w:tcW w:w="1622" w:type="dxa"/>
          </w:tcPr>
          <w:p w14:paraId="2C07E4C2" w14:textId="77777777" w:rsidR="003E5C93" w:rsidRPr="003E5C93" w:rsidRDefault="003E5C93" w:rsidP="003E5C93">
            <w:pPr>
              <w:rPr>
                <w:rFonts w:ascii="Arial" w:hAnsi="Arial" w:cs="Arial"/>
                <w:sz w:val="20"/>
                <w:szCs w:val="20"/>
              </w:rPr>
            </w:pPr>
            <w:r w:rsidRPr="003E5C93">
              <w:rPr>
                <w:rFonts w:ascii="Arial" w:hAnsi="Arial" w:cs="Arial"/>
                <w:sz w:val="20"/>
                <w:szCs w:val="20"/>
              </w:rPr>
              <w:t xml:space="preserve">Regular </w:t>
            </w:r>
          </w:p>
          <w:p w14:paraId="7A68A435" w14:textId="45DFAC62" w:rsidR="003E5C93" w:rsidRPr="003E5C93" w:rsidRDefault="003E5C93" w:rsidP="003E5C93">
            <w:pPr>
              <w:rPr>
                <w:rFonts w:ascii="Arial" w:hAnsi="Arial" w:cs="Arial"/>
                <w:sz w:val="20"/>
                <w:szCs w:val="20"/>
              </w:rPr>
            </w:pPr>
            <w:r w:rsidRPr="003E5C93">
              <w:rPr>
                <w:rFonts w:ascii="Arial" w:hAnsi="Arial" w:cs="Arial"/>
                <w:sz w:val="20"/>
                <w:szCs w:val="20"/>
              </w:rPr>
              <w:t>5-Day Review</w:t>
            </w:r>
          </w:p>
        </w:tc>
      </w:tr>
      <w:tr w:rsidR="003E5C93" w:rsidRPr="00ED4CA7" w14:paraId="3E9E8537" w14:textId="77777777" w:rsidTr="00844172">
        <w:tc>
          <w:tcPr>
            <w:tcW w:w="1372" w:type="dxa"/>
            <w:shd w:val="clear" w:color="auto" w:fill="auto"/>
          </w:tcPr>
          <w:p w14:paraId="4FEB52B8" w14:textId="77777777" w:rsidR="003E5C93" w:rsidRPr="003E5C93" w:rsidRDefault="003E5C93" w:rsidP="003E5C93">
            <w:pPr>
              <w:jc w:val="center"/>
              <w:rPr>
                <w:rFonts w:ascii="Arial" w:hAnsi="Arial" w:cs="Arial"/>
                <w:sz w:val="20"/>
                <w:szCs w:val="20"/>
              </w:rPr>
            </w:pPr>
            <w:r w:rsidRPr="003E5C93">
              <w:rPr>
                <w:rFonts w:ascii="Arial" w:hAnsi="Arial" w:cs="Arial"/>
                <w:sz w:val="20"/>
                <w:szCs w:val="20"/>
              </w:rPr>
              <w:t>12.5.5</w:t>
            </w:r>
          </w:p>
          <w:p w14:paraId="72075353" w14:textId="0364B1E6" w:rsidR="003E5C93" w:rsidRPr="003E5C93" w:rsidRDefault="003E5C93" w:rsidP="003E5C93">
            <w:pPr>
              <w:jc w:val="center"/>
              <w:rPr>
                <w:rFonts w:ascii="Arial" w:hAnsi="Arial" w:cs="Arial"/>
                <w:sz w:val="20"/>
                <w:szCs w:val="20"/>
              </w:rPr>
            </w:pPr>
            <w:r w:rsidRPr="003E5C93">
              <w:rPr>
                <w:rFonts w:ascii="Arial" w:hAnsi="Arial" w:cs="Arial"/>
                <w:sz w:val="20"/>
                <w:szCs w:val="20"/>
              </w:rPr>
              <w:t>Support to Design Services</w:t>
            </w:r>
          </w:p>
        </w:tc>
        <w:tc>
          <w:tcPr>
            <w:tcW w:w="6485" w:type="dxa"/>
            <w:shd w:val="clear" w:color="auto" w:fill="auto"/>
          </w:tcPr>
          <w:p w14:paraId="21DD719B" w14:textId="77777777" w:rsidR="003E5C93" w:rsidRPr="003E5C93" w:rsidRDefault="003E5C93" w:rsidP="003E5C93">
            <w:pPr>
              <w:rPr>
                <w:rFonts w:ascii="Arial" w:hAnsi="Arial" w:cs="Arial"/>
                <w:sz w:val="20"/>
                <w:szCs w:val="20"/>
                <w:lang w:eastAsia="en-GB"/>
              </w:rPr>
            </w:pPr>
            <w:r w:rsidRPr="003E5C93">
              <w:rPr>
                <w:rFonts w:ascii="Arial" w:hAnsi="Arial" w:cs="Arial"/>
                <w:sz w:val="20"/>
                <w:szCs w:val="20"/>
                <w:lang w:eastAsia="en-GB"/>
              </w:rPr>
              <w:t>Throughout the delivery of design services (DS) Tasking Outputs, the Contractor shall assure the delivery of capability in specific areas of responsibility against endorsed requirements:</w:t>
            </w:r>
          </w:p>
          <w:p w14:paraId="475C0D24" w14:textId="77777777" w:rsidR="003E5C93" w:rsidRPr="003E5C93" w:rsidRDefault="003E5C93" w:rsidP="00D1150D">
            <w:pPr>
              <w:pStyle w:val="ListParagraph"/>
              <w:numPr>
                <w:ilvl w:val="0"/>
                <w:numId w:val="34"/>
              </w:numPr>
              <w:spacing w:after="0"/>
              <w:ind w:hanging="357"/>
              <w:rPr>
                <w:rFonts w:ascii="Arial" w:hAnsi="Arial" w:cs="Arial"/>
                <w:sz w:val="20"/>
                <w:szCs w:val="20"/>
              </w:rPr>
            </w:pPr>
            <w:r w:rsidRPr="003E5C93">
              <w:rPr>
                <w:rFonts w:ascii="Arial" w:hAnsi="Arial" w:cs="Arial"/>
                <w:sz w:val="20"/>
                <w:szCs w:val="20"/>
              </w:rPr>
              <w:t>Identify issues and propose candidate DS tasks;</w:t>
            </w:r>
          </w:p>
          <w:p w14:paraId="31710302" w14:textId="77777777" w:rsidR="003E5C93" w:rsidRPr="003E5C93" w:rsidRDefault="003E5C93" w:rsidP="00D1150D">
            <w:pPr>
              <w:pStyle w:val="ListParagraph"/>
              <w:numPr>
                <w:ilvl w:val="0"/>
                <w:numId w:val="34"/>
              </w:numPr>
              <w:spacing w:after="0"/>
              <w:ind w:hanging="357"/>
              <w:rPr>
                <w:rFonts w:ascii="Arial" w:hAnsi="Arial" w:cs="Arial"/>
                <w:sz w:val="20"/>
                <w:szCs w:val="20"/>
              </w:rPr>
            </w:pPr>
            <w:r w:rsidRPr="003E5C93">
              <w:rPr>
                <w:rFonts w:ascii="Arial" w:hAnsi="Arial" w:cs="Arial"/>
                <w:sz w:val="20"/>
                <w:szCs w:val="20"/>
              </w:rPr>
              <w:t>Scope and complete TF1 forms;</w:t>
            </w:r>
          </w:p>
          <w:p w14:paraId="578D30E7" w14:textId="77777777" w:rsidR="003E5C93" w:rsidRPr="003E5C93" w:rsidRDefault="003E5C93" w:rsidP="00D1150D">
            <w:pPr>
              <w:pStyle w:val="ListParagraph"/>
              <w:numPr>
                <w:ilvl w:val="0"/>
                <w:numId w:val="34"/>
              </w:numPr>
              <w:spacing w:after="0"/>
              <w:ind w:hanging="357"/>
              <w:rPr>
                <w:rFonts w:ascii="Arial" w:hAnsi="Arial" w:cs="Arial"/>
                <w:sz w:val="20"/>
                <w:szCs w:val="20"/>
              </w:rPr>
            </w:pPr>
            <w:r w:rsidRPr="003E5C93">
              <w:rPr>
                <w:rFonts w:ascii="Arial" w:hAnsi="Arial" w:cs="Arial"/>
                <w:sz w:val="20"/>
                <w:szCs w:val="20"/>
              </w:rPr>
              <w:t>Review TF2 supplier responses;</w:t>
            </w:r>
          </w:p>
          <w:p w14:paraId="5E99EB34" w14:textId="77777777" w:rsidR="003E5C93" w:rsidRPr="003E5C93" w:rsidRDefault="003E5C93" w:rsidP="00D1150D">
            <w:pPr>
              <w:pStyle w:val="ListParagraph"/>
              <w:numPr>
                <w:ilvl w:val="0"/>
                <w:numId w:val="34"/>
              </w:numPr>
              <w:spacing w:after="0"/>
              <w:ind w:hanging="357"/>
              <w:rPr>
                <w:rFonts w:ascii="Arial" w:hAnsi="Arial" w:cs="Arial"/>
                <w:sz w:val="20"/>
                <w:szCs w:val="20"/>
              </w:rPr>
            </w:pPr>
            <w:r w:rsidRPr="003E5C93">
              <w:rPr>
                <w:rFonts w:ascii="Arial" w:hAnsi="Arial" w:cs="Arial"/>
                <w:sz w:val="20"/>
                <w:szCs w:val="20"/>
              </w:rPr>
              <w:t>Review progress and outputs of active DS Tasks;</w:t>
            </w:r>
          </w:p>
          <w:p w14:paraId="51E10933" w14:textId="77777777" w:rsidR="003E5C93" w:rsidRPr="003E5C93" w:rsidRDefault="003E5C93" w:rsidP="00D1150D">
            <w:pPr>
              <w:pStyle w:val="ListParagraph"/>
              <w:numPr>
                <w:ilvl w:val="0"/>
                <w:numId w:val="34"/>
              </w:numPr>
              <w:spacing w:after="0"/>
              <w:ind w:hanging="357"/>
              <w:rPr>
                <w:rFonts w:ascii="Arial" w:hAnsi="Arial" w:cs="Arial"/>
                <w:sz w:val="20"/>
                <w:szCs w:val="20"/>
              </w:rPr>
            </w:pPr>
            <w:r w:rsidRPr="003E5C93">
              <w:rPr>
                <w:rFonts w:ascii="Arial" w:hAnsi="Arial" w:cs="Arial"/>
                <w:sz w:val="20"/>
                <w:szCs w:val="20"/>
              </w:rPr>
              <w:t xml:space="preserve">Manage the technical and programmatic elements of active DS Tasks; </w:t>
            </w:r>
          </w:p>
          <w:p w14:paraId="1E14993B" w14:textId="412AC52A" w:rsidR="003E5C93" w:rsidRPr="003E5C93" w:rsidRDefault="003E5C93" w:rsidP="00D1150D">
            <w:pPr>
              <w:pStyle w:val="ListParagraph"/>
              <w:numPr>
                <w:ilvl w:val="0"/>
                <w:numId w:val="34"/>
              </w:numPr>
              <w:spacing w:after="0"/>
              <w:rPr>
                <w:rFonts w:ascii="Arial" w:hAnsi="Arial" w:cs="Arial"/>
                <w:sz w:val="20"/>
                <w:szCs w:val="20"/>
              </w:rPr>
            </w:pPr>
            <w:r w:rsidRPr="003E5C93">
              <w:rPr>
                <w:rFonts w:ascii="Arial" w:hAnsi="Arial" w:cs="Arial"/>
                <w:sz w:val="20"/>
                <w:szCs w:val="20"/>
              </w:rPr>
              <w:t>Attend monthly DS progress meetings and DSCWGs.</w:t>
            </w:r>
          </w:p>
        </w:tc>
        <w:tc>
          <w:tcPr>
            <w:tcW w:w="2489" w:type="dxa"/>
            <w:shd w:val="clear" w:color="auto" w:fill="auto"/>
          </w:tcPr>
          <w:p w14:paraId="17472C80" w14:textId="08BF93C0" w:rsidR="003E5C93" w:rsidRPr="003E5C93" w:rsidRDefault="007543C0" w:rsidP="003E5C93">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2082E998" w14:textId="6528DBBC" w:rsidR="003E5C93" w:rsidRPr="003E5C93" w:rsidRDefault="003E5C93" w:rsidP="003E5C93">
            <w:pPr>
              <w:rPr>
                <w:rFonts w:ascii="Arial" w:hAnsi="Arial" w:cs="Arial"/>
                <w:sz w:val="20"/>
                <w:szCs w:val="20"/>
              </w:rPr>
            </w:pPr>
            <w:r w:rsidRPr="003E5C93">
              <w:rPr>
                <w:rFonts w:ascii="Arial" w:hAnsi="Arial" w:cs="Arial"/>
                <w:sz w:val="20"/>
                <w:szCs w:val="20"/>
              </w:rPr>
              <w:t xml:space="preserve">Starting at </w:t>
            </w:r>
            <w:r w:rsidR="00152763">
              <w:rPr>
                <w:rFonts w:ascii="Arial" w:hAnsi="Arial" w:cs="Arial"/>
                <w:sz w:val="20"/>
                <w:szCs w:val="20"/>
              </w:rPr>
              <w:t>Contract Award</w:t>
            </w:r>
            <w:r w:rsidRPr="003E5C93">
              <w:rPr>
                <w:rFonts w:ascii="Arial" w:hAnsi="Arial" w:cs="Arial"/>
                <w:sz w:val="20"/>
                <w:szCs w:val="20"/>
              </w:rPr>
              <w:t xml:space="preserve"> and weekly thereafter.</w:t>
            </w:r>
          </w:p>
        </w:tc>
        <w:tc>
          <w:tcPr>
            <w:tcW w:w="1622" w:type="dxa"/>
          </w:tcPr>
          <w:p w14:paraId="03719997" w14:textId="77777777" w:rsidR="003E5C93" w:rsidRPr="003E5C93" w:rsidRDefault="003E5C93" w:rsidP="003E5C93">
            <w:pPr>
              <w:rPr>
                <w:rFonts w:ascii="Arial" w:hAnsi="Arial" w:cs="Arial"/>
                <w:sz w:val="20"/>
                <w:szCs w:val="20"/>
              </w:rPr>
            </w:pPr>
            <w:r w:rsidRPr="003E5C93">
              <w:rPr>
                <w:rFonts w:ascii="Arial" w:hAnsi="Arial" w:cs="Arial"/>
                <w:sz w:val="20"/>
                <w:szCs w:val="20"/>
              </w:rPr>
              <w:t xml:space="preserve">Regular </w:t>
            </w:r>
          </w:p>
          <w:p w14:paraId="59481D72" w14:textId="381DE1B0" w:rsidR="003E5C93" w:rsidRPr="003E5C93" w:rsidRDefault="003E5C93" w:rsidP="003E5C93">
            <w:pPr>
              <w:rPr>
                <w:rFonts w:ascii="Arial" w:hAnsi="Arial" w:cs="Arial"/>
                <w:sz w:val="20"/>
                <w:szCs w:val="20"/>
              </w:rPr>
            </w:pPr>
            <w:r w:rsidRPr="003E5C93">
              <w:rPr>
                <w:rFonts w:ascii="Arial" w:hAnsi="Arial" w:cs="Arial"/>
                <w:sz w:val="20"/>
                <w:szCs w:val="20"/>
              </w:rPr>
              <w:t>5-Day Review</w:t>
            </w:r>
          </w:p>
        </w:tc>
      </w:tr>
      <w:tr w:rsidR="003E5C93" w:rsidRPr="00ED4CA7" w14:paraId="43FF417D" w14:textId="77777777" w:rsidTr="00844172">
        <w:tc>
          <w:tcPr>
            <w:tcW w:w="1372" w:type="dxa"/>
            <w:shd w:val="clear" w:color="auto" w:fill="auto"/>
          </w:tcPr>
          <w:p w14:paraId="5B2A1162" w14:textId="77777777" w:rsidR="003E5C93" w:rsidRPr="003E5C93" w:rsidRDefault="003E5C93" w:rsidP="003E5C93">
            <w:pPr>
              <w:jc w:val="center"/>
              <w:rPr>
                <w:rFonts w:ascii="Arial" w:hAnsi="Arial" w:cs="Arial"/>
                <w:sz w:val="20"/>
                <w:szCs w:val="20"/>
              </w:rPr>
            </w:pPr>
            <w:r w:rsidRPr="003E5C93">
              <w:rPr>
                <w:rFonts w:ascii="Arial" w:hAnsi="Arial" w:cs="Arial"/>
                <w:sz w:val="20"/>
                <w:szCs w:val="20"/>
              </w:rPr>
              <w:t>12.5.6</w:t>
            </w:r>
          </w:p>
          <w:p w14:paraId="3700E13E" w14:textId="72237EB4" w:rsidR="003E5C93" w:rsidRPr="003E5C93" w:rsidRDefault="003E5C93" w:rsidP="003E5C93">
            <w:pPr>
              <w:jc w:val="center"/>
              <w:rPr>
                <w:rFonts w:ascii="Arial" w:hAnsi="Arial" w:cs="Arial"/>
                <w:sz w:val="20"/>
                <w:szCs w:val="20"/>
              </w:rPr>
            </w:pPr>
            <w:r w:rsidRPr="003E5C93">
              <w:rPr>
                <w:rFonts w:ascii="Arial" w:hAnsi="Arial" w:cs="Arial"/>
                <w:sz w:val="20"/>
                <w:szCs w:val="20"/>
              </w:rPr>
              <w:t>Support to In-Service Baselines</w:t>
            </w:r>
          </w:p>
        </w:tc>
        <w:tc>
          <w:tcPr>
            <w:tcW w:w="6485" w:type="dxa"/>
            <w:shd w:val="clear" w:color="auto" w:fill="auto"/>
          </w:tcPr>
          <w:p w14:paraId="2DAE169C" w14:textId="77777777" w:rsidR="003E5C93" w:rsidRPr="003E5C93" w:rsidRDefault="003E5C93" w:rsidP="003E5C93">
            <w:pPr>
              <w:rPr>
                <w:rFonts w:ascii="Arial" w:eastAsia="Times New Roman" w:hAnsi="Arial" w:cs="Arial"/>
                <w:sz w:val="20"/>
                <w:szCs w:val="20"/>
                <w:lang w:eastAsia="en-GB"/>
              </w:rPr>
            </w:pPr>
            <w:r w:rsidRPr="003E5C93">
              <w:rPr>
                <w:rFonts w:ascii="Arial" w:eastAsia="Times New Roman" w:hAnsi="Arial" w:cs="Arial"/>
                <w:sz w:val="20"/>
                <w:szCs w:val="20"/>
                <w:lang w:eastAsia="en-GB"/>
              </w:rPr>
              <w:t xml:space="preserve">Throughout the delivery of the Tasking Outputs, the Contractor shall support the Transition of BCIP5.6 to In-Service Support: </w:t>
            </w:r>
          </w:p>
          <w:p w14:paraId="0AA63CC9" w14:textId="77777777" w:rsidR="003E5C93" w:rsidRPr="003E5C93" w:rsidRDefault="003E5C93" w:rsidP="00D1150D">
            <w:pPr>
              <w:pStyle w:val="ListParagraph"/>
              <w:numPr>
                <w:ilvl w:val="0"/>
                <w:numId w:val="35"/>
              </w:numPr>
              <w:rPr>
                <w:rFonts w:ascii="Arial" w:hAnsi="Arial" w:cs="Arial"/>
                <w:sz w:val="20"/>
                <w:szCs w:val="20"/>
              </w:rPr>
            </w:pPr>
            <w:r w:rsidRPr="003E5C93">
              <w:rPr>
                <w:rFonts w:ascii="Arial" w:hAnsi="Arial" w:cs="Arial"/>
                <w:sz w:val="20"/>
                <w:szCs w:val="20"/>
              </w:rPr>
              <w:t>Contribute to the management of BCIP5.6’s transition into the support domain within BATCIS;</w:t>
            </w:r>
          </w:p>
          <w:p w14:paraId="2676A3E4" w14:textId="77777777" w:rsidR="003E5C93" w:rsidRPr="003E5C93" w:rsidRDefault="003E5C93" w:rsidP="00D1150D">
            <w:pPr>
              <w:pStyle w:val="ListParagraph"/>
              <w:numPr>
                <w:ilvl w:val="0"/>
                <w:numId w:val="35"/>
              </w:numPr>
              <w:rPr>
                <w:rFonts w:ascii="Arial" w:hAnsi="Arial" w:cs="Arial"/>
                <w:sz w:val="20"/>
                <w:szCs w:val="20"/>
              </w:rPr>
            </w:pPr>
            <w:r w:rsidRPr="003E5C93">
              <w:rPr>
                <w:rFonts w:ascii="Arial" w:hAnsi="Arial" w:cs="Arial"/>
                <w:sz w:val="20"/>
                <w:szCs w:val="20"/>
              </w:rPr>
              <w:t>Provide advice and guidance to the team placing the new Legacy Support Programme contract;</w:t>
            </w:r>
          </w:p>
          <w:p w14:paraId="51E48A18" w14:textId="77777777" w:rsidR="003E5C93" w:rsidRPr="003E5C93" w:rsidRDefault="003E5C93" w:rsidP="00D1150D">
            <w:pPr>
              <w:pStyle w:val="ListParagraph"/>
              <w:numPr>
                <w:ilvl w:val="0"/>
                <w:numId w:val="35"/>
              </w:numPr>
              <w:rPr>
                <w:rFonts w:ascii="Arial" w:hAnsi="Arial" w:cs="Arial"/>
                <w:sz w:val="20"/>
                <w:szCs w:val="20"/>
              </w:rPr>
            </w:pPr>
            <w:r w:rsidRPr="003E5C93">
              <w:rPr>
                <w:rFonts w:ascii="Arial" w:hAnsi="Arial" w:cs="Arial"/>
                <w:sz w:val="20"/>
                <w:szCs w:val="20"/>
              </w:rPr>
              <w:t xml:space="preserve">Support the Evaluation of In-Service BCIP Baselines; </w:t>
            </w:r>
          </w:p>
          <w:p w14:paraId="37CDE7A8" w14:textId="7306407A" w:rsidR="003E5C93" w:rsidRPr="003E5C93" w:rsidRDefault="003E5C93" w:rsidP="00D1150D">
            <w:pPr>
              <w:pStyle w:val="ListParagraph"/>
              <w:numPr>
                <w:ilvl w:val="0"/>
                <w:numId w:val="35"/>
              </w:numPr>
              <w:rPr>
                <w:rFonts w:ascii="Arial" w:hAnsi="Arial" w:cs="Arial"/>
                <w:sz w:val="20"/>
                <w:szCs w:val="20"/>
              </w:rPr>
            </w:pPr>
            <w:r w:rsidRPr="003E5C93">
              <w:rPr>
                <w:rFonts w:ascii="Arial" w:hAnsi="Arial" w:cs="Arial"/>
                <w:sz w:val="20"/>
                <w:szCs w:val="20"/>
              </w:rPr>
              <w:t xml:space="preserve">Provide support to obsolescence management across the </w:t>
            </w:r>
            <w:proofErr w:type="spellStart"/>
            <w:r w:rsidRPr="003E5C93">
              <w:rPr>
                <w:rFonts w:ascii="Arial" w:hAnsi="Arial" w:cs="Arial"/>
                <w:sz w:val="20"/>
                <w:szCs w:val="20"/>
              </w:rPr>
              <w:t>TacCIS</w:t>
            </w:r>
            <w:proofErr w:type="spellEnd"/>
            <w:r w:rsidRPr="003E5C93">
              <w:rPr>
                <w:rFonts w:ascii="Arial" w:hAnsi="Arial" w:cs="Arial"/>
                <w:sz w:val="20"/>
                <w:szCs w:val="20"/>
              </w:rPr>
              <w:t xml:space="preserve"> portfolio.</w:t>
            </w:r>
          </w:p>
        </w:tc>
        <w:tc>
          <w:tcPr>
            <w:tcW w:w="2489" w:type="dxa"/>
            <w:shd w:val="clear" w:color="auto" w:fill="auto"/>
          </w:tcPr>
          <w:p w14:paraId="713CF397" w14:textId="03C99DE9" w:rsidR="003E5C93" w:rsidRPr="003E5C93" w:rsidRDefault="007543C0" w:rsidP="003E5C93">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4A59E6B5" w14:textId="0F7FE4C6" w:rsidR="003E5C93" w:rsidRPr="003E5C93" w:rsidRDefault="003E5C93" w:rsidP="003E5C93">
            <w:pPr>
              <w:rPr>
                <w:rFonts w:ascii="Arial" w:hAnsi="Arial" w:cs="Arial"/>
                <w:sz w:val="20"/>
                <w:szCs w:val="20"/>
              </w:rPr>
            </w:pPr>
            <w:r w:rsidRPr="003E5C93">
              <w:rPr>
                <w:rFonts w:ascii="Arial" w:hAnsi="Arial" w:cs="Arial"/>
                <w:sz w:val="20"/>
                <w:szCs w:val="20"/>
              </w:rPr>
              <w:t xml:space="preserve">Starting at </w:t>
            </w:r>
            <w:r w:rsidR="00152763">
              <w:rPr>
                <w:rFonts w:ascii="Arial" w:hAnsi="Arial" w:cs="Arial"/>
                <w:sz w:val="20"/>
                <w:szCs w:val="20"/>
              </w:rPr>
              <w:t>Contract Award</w:t>
            </w:r>
            <w:r w:rsidRPr="003E5C93">
              <w:rPr>
                <w:rFonts w:ascii="Arial" w:hAnsi="Arial" w:cs="Arial"/>
                <w:sz w:val="20"/>
                <w:szCs w:val="20"/>
              </w:rPr>
              <w:t xml:space="preserve"> and weekly thereafter.</w:t>
            </w:r>
          </w:p>
        </w:tc>
        <w:tc>
          <w:tcPr>
            <w:tcW w:w="1622" w:type="dxa"/>
          </w:tcPr>
          <w:p w14:paraId="5FC7FF09" w14:textId="77777777" w:rsidR="003E5C93" w:rsidRPr="003E5C93" w:rsidRDefault="003E5C93" w:rsidP="003E5C93">
            <w:pPr>
              <w:rPr>
                <w:rFonts w:ascii="Arial" w:hAnsi="Arial" w:cs="Arial"/>
                <w:sz w:val="20"/>
                <w:szCs w:val="20"/>
              </w:rPr>
            </w:pPr>
            <w:r w:rsidRPr="003E5C93">
              <w:rPr>
                <w:rFonts w:ascii="Arial" w:hAnsi="Arial" w:cs="Arial"/>
                <w:sz w:val="20"/>
                <w:szCs w:val="20"/>
              </w:rPr>
              <w:t xml:space="preserve">Regular </w:t>
            </w:r>
          </w:p>
          <w:p w14:paraId="75F49B85" w14:textId="168FE027" w:rsidR="003E5C93" w:rsidRPr="003E5C93" w:rsidRDefault="003E5C93" w:rsidP="003E5C93">
            <w:pPr>
              <w:rPr>
                <w:rFonts w:ascii="Arial" w:hAnsi="Arial" w:cs="Arial"/>
                <w:sz w:val="20"/>
                <w:szCs w:val="20"/>
              </w:rPr>
            </w:pPr>
            <w:r w:rsidRPr="003E5C93">
              <w:rPr>
                <w:rFonts w:ascii="Arial" w:hAnsi="Arial" w:cs="Arial"/>
                <w:sz w:val="20"/>
                <w:szCs w:val="20"/>
              </w:rPr>
              <w:t>5-Day Review</w:t>
            </w:r>
          </w:p>
        </w:tc>
      </w:tr>
      <w:tr w:rsidR="00B80631" w:rsidRPr="00ED4CA7" w14:paraId="6387922A" w14:textId="77777777" w:rsidTr="00844172">
        <w:tc>
          <w:tcPr>
            <w:tcW w:w="1372" w:type="dxa"/>
            <w:shd w:val="clear" w:color="auto" w:fill="auto"/>
          </w:tcPr>
          <w:p w14:paraId="24EC05FC" w14:textId="77777777" w:rsidR="00B80631" w:rsidRPr="00B80631" w:rsidRDefault="00B80631" w:rsidP="00B80631">
            <w:pPr>
              <w:jc w:val="center"/>
              <w:rPr>
                <w:rFonts w:ascii="Arial" w:hAnsi="Arial" w:cs="Arial"/>
                <w:sz w:val="20"/>
                <w:szCs w:val="20"/>
              </w:rPr>
            </w:pPr>
            <w:r w:rsidRPr="00B80631">
              <w:rPr>
                <w:rFonts w:ascii="Arial" w:hAnsi="Arial" w:cs="Arial"/>
                <w:sz w:val="20"/>
                <w:szCs w:val="20"/>
              </w:rPr>
              <w:lastRenderedPageBreak/>
              <w:t>12.5.7</w:t>
            </w:r>
          </w:p>
          <w:p w14:paraId="6341613B" w14:textId="75D8626C" w:rsidR="00B80631" w:rsidRPr="00B80631" w:rsidRDefault="00B80631" w:rsidP="00B80631">
            <w:pPr>
              <w:jc w:val="center"/>
              <w:rPr>
                <w:rFonts w:ascii="Arial" w:hAnsi="Arial" w:cs="Arial"/>
                <w:sz w:val="20"/>
                <w:szCs w:val="20"/>
              </w:rPr>
            </w:pPr>
            <w:r w:rsidRPr="00B80631">
              <w:rPr>
                <w:rFonts w:ascii="Arial" w:hAnsi="Arial" w:cs="Arial"/>
                <w:sz w:val="20"/>
                <w:szCs w:val="20"/>
              </w:rPr>
              <w:t xml:space="preserve">Support to </w:t>
            </w:r>
            <w:proofErr w:type="spellStart"/>
            <w:r w:rsidRPr="00B80631">
              <w:rPr>
                <w:rFonts w:ascii="Arial" w:hAnsi="Arial" w:cs="Arial"/>
                <w:sz w:val="20"/>
                <w:szCs w:val="20"/>
              </w:rPr>
              <w:t>TacCIS</w:t>
            </w:r>
            <w:proofErr w:type="spellEnd"/>
            <w:r w:rsidRPr="00B80631">
              <w:rPr>
                <w:rFonts w:ascii="Arial" w:hAnsi="Arial" w:cs="Arial"/>
                <w:sz w:val="20"/>
                <w:szCs w:val="20"/>
              </w:rPr>
              <w:t xml:space="preserve"> Portfolio</w:t>
            </w:r>
          </w:p>
        </w:tc>
        <w:tc>
          <w:tcPr>
            <w:tcW w:w="6485" w:type="dxa"/>
            <w:shd w:val="clear" w:color="auto" w:fill="auto"/>
          </w:tcPr>
          <w:p w14:paraId="336D205A" w14:textId="0B695D8F" w:rsidR="00B80631" w:rsidRPr="00B80631" w:rsidRDefault="00B80631" w:rsidP="00B80631">
            <w:pPr>
              <w:rPr>
                <w:rFonts w:ascii="Arial" w:hAnsi="Arial" w:cs="Arial"/>
                <w:sz w:val="20"/>
                <w:szCs w:val="20"/>
                <w:lang w:eastAsia="en-GB"/>
              </w:rPr>
            </w:pPr>
            <w:r w:rsidRPr="00B80631">
              <w:rPr>
                <w:rFonts w:ascii="Arial" w:hAnsi="Arial" w:cs="Arial"/>
                <w:sz w:val="20"/>
                <w:szCs w:val="20"/>
                <w:lang w:eastAsia="en-GB"/>
              </w:rPr>
              <w:t xml:space="preserve">Throughout the delivery of the Tasking Outputs, the Contractor shall support the </w:t>
            </w:r>
            <w:proofErr w:type="spellStart"/>
            <w:r w:rsidRPr="00B80631">
              <w:rPr>
                <w:rFonts w:ascii="Arial" w:hAnsi="Arial" w:cs="Arial"/>
                <w:sz w:val="20"/>
                <w:szCs w:val="20"/>
                <w:lang w:eastAsia="en-GB"/>
              </w:rPr>
              <w:t>TacCIS</w:t>
            </w:r>
            <w:proofErr w:type="spellEnd"/>
            <w:r w:rsidRPr="00B80631">
              <w:rPr>
                <w:rFonts w:ascii="Arial" w:hAnsi="Arial" w:cs="Arial"/>
                <w:sz w:val="20"/>
                <w:szCs w:val="20"/>
                <w:lang w:eastAsia="en-GB"/>
              </w:rPr>
              <w:t xml:space="preserve"> portfolio by carrying out the following activities in relation to their specific areas of expertise:</w:t>
            </w:r>
          </w:p>
          <w:p w14:paraId="7C7EE3F3" w14:textId="77777777" w:rsidR="00B80631" w:rsidRPr="00B80631" w:rsidRDefault="00B80631" w:rsidP="00D1150D">
            <w:pPr>
              <w:pStyle w:val="ListParagraph"/>
              <w:numPr>
                <w:ilvl w:val="0"/>
                <w:numId w:val="36"/>
              </w:numPr>
              <w:rPr>
                <w:rFonts w:ascii="Arial" w:eastAsia="Arial" w:hAnsi="Arial" w:cs="Arial"/>
                <w:sz w:val="20"/>
                <w:szCs w:val="20"/>
              </w:rPr>
            </w:pPr>
            <w:r w:rsidRPr="00B80631">
              <w:rPr>
                <w:rFonts w:ascii="Arial" w:eastAsia="Arial" w:hAnsi="Arial" w:cs="Arial"/>
                <w:sz w:val="20"/>
                <w:szCs w:val="20"/>
              </w:rPr>
              <w:t>Provide and deliver verbal and written SME technical briefs as required;</w:t>
            </w:r>
          </w:p>
          <w:p w14:paraId="2AFBD784" w14:textId="77777777" w:rsidR="00B80631" w:rsidRPr="00B80631" w:rsidRDefault="00B80631" w:rsidP="00D1150D">
            <w:pPr>
              <w:pStyle w:val="ListParagraph"/>
              <w:numPr>
                <w:ilvl w:val="0"/>
                <w:numId w:val="36"/>
              </w:numPr>
              <w:rPr>
                <w:rFonts w:ascii="Arial" w:eastAsia="Arial" w:hAnsi="Arial" w:cs="Arial"/>
                <w:sz w:val="20"/>
                <w:szCs w:val="20"/>
              </w:rPr>
            </w:pPr>
            <w:r w:rsidRPr="00B80631">
              <w:rPr>
                <w:rFonts w:ascii="Arial" w:eastAsia="Arial" w:hAnsi="Arial" w:cs="Arial"/>
                <w:sz w:val="20"/>
                <w:szCs w:val="20"/>
              </w:rPr>
              <w:t>SME attendance at related meetings and review;</w:t>
            </w:r>
          </w:p>
          <w:p w14:paraId="1A87AEB5" w14:textId="77777777" w:rsidR="00B80631" w:rsidRPr="00B80631" w:rsidRDefault="00B80631" w:rsidP="00D1150D">
            <w:pPr>
              <w:pStyle w:val="ListParagraph"/>
              <w:numPr>
                <w:ilvl w:val="0"/>
                <w:numId w:val="36"/>
              </w:numPr>
              <w:rPr>
                <w:rFonts w:ascii="Arial" w:eastAsia="Arial" w:hAnsi="Arial" w:cs="Arial"/>
                <w:sz w:val="20"/>
                <w:szCs w:val="20"/>
              </w:rPr>
            </w:pPr>
            <w:r w:rsidRPr="00B80631">
              <w:rPr>
                <w:rFonts w:ascii="Arial" w:eastAsia="Arial" w:hAnsi="Arial" w:cs="Arial"/>
                <w:sz w:val="20"/>
                <w:szCs w:val="20"/>
              </w:rPr>
              <w:t>Deliver Technical reviews and formally comment on documentation and responses;</w:t>
            </w:r>
          </w:p>
          <w:p w14:paraId="624621BB" w14:textId="77777777" w:rsidR="00B80631" w:rsidRPr="00B80631" w:rsidRDefault="00B80631" w:rsidP="00D1150D">
            <w:pPr>
              <w:pStyle w:val="ListParagraph"/>
              <w:numPr>
                <w:ilvl w:val="0"/>
                <w:numId w:val="36"/>
              </w:numPr>
              <w:rPr>
                <w:rFonts w:ascii="Arial" w:eastAsia="Arial" w:hAnsi="Arial" w:cs="Arial"/>
                <w:sz w:val="20"/>
                <w:szCs w:val="20"/>
              </w:rPr>
            </w:pPr>
            <w:r w:rsidRPr="00B80631">
              <w:rPr>
                <w:rFonts w:ascii="Arial" w:eastAsia="Arial" w:hAnsi="Arial" w:cs="Arial"/>
                <w:sz w:val="20"/>
                <w:szCs w:val="20"/>
              </w:rPr>
              <w:t xml:space="preserve">Witness, report and provide governance of trialling, testing, verification, acceptance and evaluation activities; </w:t>
            </w:r>
          </w:p>
          <w:p w14:paraId="3788E3D1" w14:textId="77777777" w:rsidR="00B80631" w:rsidRPr="00B80631" w:rsidRDefault="00B80631" w:rsidP="00D1150D">
            <w:pPr>
              <w:pStyle w:val="ListParagraph"/>
              <w:numPr>
                <w:ilvl w:val="0"/>
                <w:numId w:val="36"/>
              </w:numPr>
              <w:rPr>
                <w:rFonts w:ascii="Arial" w:eastAsia="Arial" w:hAnsi="Arial" w:cs="Arial"/>
                <w:sz w:val="20"/>
                <w:szCs w:val="20"/>
              </w:rPr>
            </w:pPr>
            <w:r w:rsidRPr="00B80631">
              <w:rPr>
                <w:rFonts w:ascii="Arial" w:hAnsi="Arial" w:cs="Arial"/>
                <w:sz w:val="20"/>
                <w:szCs w:val="20"/>
                <w:lang w:eastAsia="en-GB"/>
              </w:rPr>
              <w:t xml:space="preserve">Identify and support the management of dependencies between the layers of the portfolio which BATCIS deliver. </w:t>
            </w:r>
          </w:p>
          <w:p w14:paraId="19989D73" w14:textId="77777777" w:rsidR="00B80631" w:rsidRPr="00B80631" w:rsidRDefault="00B80631" w:rsidP="00B80631">
            <w:pPr>
              <w:rPr>
                <w:rFonts w:ascii="Arial" w:hAnsi="Arial" w:cs="Arial"/>
                <w:sz w:val="20"/>
                <w:szCs w:val="20"/>
                <w:lang w:eastAsia="en-GB"/>
              </w:rPr>
            </w:pPr>
            <w:r w:rsidRPr="00B80631">
              <w:rPr>
                <w:rFonts w:ascii="Arial" w:hAnsi="Arial" w:cs="Arial"/>
                <w:sz w:val="20"/>
                <w:szCs w:val="20"/>
                <w:lang w:eastAsia="en-GB"/>
              </w:rPr>
              <w:t xml:space="preserve">The </w:t>
            </w:r>
            <w:proofErr w:type="spellStart"/>
            <w:r w:rsidRPr="00B80631">
              <w:rPr>
                <w:rFonts w:ascii="Arial" w:hAnsi="Arial" w:cs="Arial"/>
                <w:sz w:val="20"/>
                <w:szCs w:val="20"/>
                <w:lang w:eastAsia="en-GB"/>
              </w:rPr>
              <w:t>TacCIS</w:t>
            </w:r>
            <w:proofErr w:type="spellEnd"/>
            <w:r w:rsidRPr="00B80631">
              <w:rPr>
                <w:rFonts w:ascii="Arial" w:hAnsi="Arial" w:cs="Arial"/>
                <w:sz w:val="20"/>
                <w:szCs w:val="20"/>
                <w:lang w:eastAsia="en-GB"/>
              </w:rPr>
              <w:t xml:space="preserve"> portfolio currently consists of:</w:t>
            </w:r>
          </w:p>
          <w:p w14:paraId="0EDCF40F"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BCIP</w:t>
            </w:r>
          </w:p>
          <w:p w14:paraId="4D8BAE87"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JCRVT</w:t>
            </w:r>
          </w:p>
          <w:p w14:paraId="02B34B09"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MMR</w:t>
            </w:r>
          </w:p>
          <w:p w14:paraId="33525184"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MAKEFAST</w:t>
            </w:r>
          </w:p>
          <w:p w14:paraId="780E061A"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TRINITY</w:t>
            </w:r>
          </w:p>
          <w:p w14:paraId="4D0CF96C"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LDG</w:t>
            </w:r>
          </w:p>
          <w:p w14:paraId="05C98652"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FEEC</w:t>
            </w:r>
          </w:p>
          <w:p w14:paraId="1F32A25A" w14:textId="77777777" w:rsidR="00B80631" w:rsidRPr="00B80631" w:rsidRDefault="00B80631" w:rsidP="00D1150D">
            <w:pPr>
              <w:pStyle w:val="ListParagraph"/>
              <w:numPr>
                <w:ilvl w:val="0"/>
                <w:numId w:val="37"/>
              </w:numPr>
              <w:rPr>
                <w:rFonts w:ascii="Arial" w:hAnsi="Arial" w:cs="Arial"/>
                <w:sz w:val="20"/>
                <w:szCs w:val="20"/>
                <w:lang w:eastAsia="en-GB"/>
              </w:rPr>
            </w:pPr>
            <w:r w:rsidRPr="00B80631">
              <w:rPr>
                <w:rFonts w:ascii="Arial" w:hAnsi="Arial" w:cs="Arial"/>
                <w:sz w:val="20"/>
                <w:szCs w:val="20"/>
                <w:lang w:eastAsia="en-GB"/>
              </w:rPr>
              <w:t xml:space="preserve">Cadet Radio </w:t>
            </w:r>
          </w:p>
          <w:p w14:paraId="5E3BEEF2" w14:textId="748B10C3" w:rsidR="00B80631" w:rsidRPr="00B80631" w:rsidRDefault="00B80631" w:rsidP="00B80631">
            <w:pPr>
              <w:spacing w:after="0"/>
              <w:rPr>
                <w:rFonts w:ascii="Arial" w:hAnsi="Arial" w:cs="Arial"/>
                <w:sz w:val="20"/>
                <w:szCs w:val="20"/>
              </w:rPr>
            </w:pPr>
            <w:r w:rsidRPr="00B80631">
              <w:rPr>
                <w:rFonts w:ascii="Arial" w:hAnsi="Arial" w:cs="Arial"/>
                <w:sz w:val="20"/>
                <w:szCs w:val="20"/>
                <w:lang w:eastAsia="en-GB"/>
              </w:rPr>
              <w:t>(Note: This portfolio will change as the network bearers layer fully develops within BATCIS DT)</w:t>
            </w:r>
          </w:p>
        </w:tc>
        <w:tc>
          <w:tcPr>
            <w:tcW w:w="2489" w:type="dxa"/>
            <w:shd w:val="clear" w:color="auto" w:fill="auto"/>
          </w:tcPr>
          <w:p w14:paraId="3C4AA3F0" w14:textId="0A4A292B" w:rsidR="00B80631" w:rsidRPr="00B80631" w:rsidRDefault="007543C0" w:rsidP="00B80631">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168008DB" w14:textId="75F1731B" w:rsidR="00B80631" w:rsidRPr="00B80631" w:rsidRDefault="00B80631" w:rsidP="00B80631">
            <w:pPr>
              <w:rPr>
                <w:rFonts w:ascii="Arial" w:hAnsi="Arial" w:cs="Arial"/>
                <w:sz w:val="20"/>
                <w:szCs w:val="20"/>
              </w:rPr>
            </w:pPr>
            <w:r w:rsidRPr="00B80631">
              <w:rPr>
                <w:rFonts w:ascii="Arial" w:hAnsi="Arial" w:cs="Arial"/>
                <w:sz w:val="20"/>
                <w:szCs w:val="20"/>
              </w:rPr>
              <w:t xml:space="preserve">Starting at </w:t>
            </w:r>
            <w:r w:rsidR="00152763">
              <w:rPr>
                <w:rFonts w:ascii="Arial" w:hAnsi="Arial" w:cs="Arial"/>
                <w:sz w:val="20"/>
                <w:szCs w:val="20"/>
              </w:rPr>
              <w:t>Contract Award</w:t>
            </w:r>
            <w:r w:rsidRPr="00B80631">
              <w:rPr>
                <w:rFonts w:ascii="Arial" w:hAnsi="Arial" w:cs="Arial"/>
                <w:sz w:val="20"/>
                <w:szCs w:val="20"/>
              </w:rPr>
              <w:t xml:space="preserve"> and weekly thereafter.</w:t>
            </w:r>
          </w:p>
        </w:tc>
        <w:tc>
          <w:tcPr>
            <w:tcW w:w="1622" w:type="dxa"/>
          </w:tcPr>
          <w:p w14:paraId="78B393E5" w14:textId="77777777" w:rsidR="00B80631" w:rsidRPr="00B80631" w:rsidRDefault="00B80631" w:rsidP="00B80631">
            <w:pPr>
              <w:rPr>
                <w:rFonts w:ascii="Arial" w:hAnsi="Arial" w:cs="Arial"/>
                <w:sz w:val="20"/>
                <w:szCs w:val="20"/>
              </w:rPr>
            </w:pPr>
            <w:r w:rsidRPr="00B80631">
              <w:rPr>
                <w:rFonts w:ascii="Arial" w:hAnsi="Arial" w:cs="Arial"/>
                <w:sz w:val="20"/>
                <w:szCs w:val="20"/>
              </w:rPr>
              <w:t xml:space="preserve">Regular </w:t>
            </w:r>
          </w:p>
          <w:p w14:paraId="48E064CB" w14:textId="1C3DA7C3" w:rsidR="00B80631" w:rsidRPr="00B80631" w:rsidRDefault="00B80631" w:rsidP="00B80631">
            <w:pPr>
              <w:rPr>
                <w:rFonts w:ascii="Arial" w:hAnsi="Arial" w:cs="Arial"/>
                <w:sz w:val="20"/>
                <w:szCs w:val="20"/>
              </w:rPr>
            </w:pPr>
            <w:r w:rsidRPr="00B80631">
              <w:rPr>
                <w:rFonts w:ascii="Arial" w:hAnsi="Arial" w:cs="Arial"/>
                <w:sz w:val="20"/>
                <w:szCs w:val="20"/>
              </w:rPr>
              <w:t>5-Day Review</w:t>
            </w:r>
          </w:p>
        </w:tc>
      </w:tr>
      <w:tr w:rsidR="00B80631" w:rsidRPr="00ED4CA7" w14:paraId="78E95BF4" w14:textId="77777777" w:rsidTr="00844172">
        <w:tc>
          <w:tcPr>
            <w:tcW w:w="1372" w:type="dxa"/>
            <w:shd w:val="clear" w:color="auto" w:fill="auto"/>
          </w:tcPr>
          <w:p w14:paraId="35044E04" w14:textId="77777777" w:rsidR="00B80631" w:rsidRDefault="00B80631" w:rsidP="00B80631">
            <w:pPr>
              <w:jc w:val="center"/>
              <w:rPr>
                <w:rFonts w:ascii="Arial" w:hAnsi="Arial" w:cs="Arial"/>
                <w:sz w:val="20"/>
                <w:szCs w:val="20"/>
              </w:rPr>
            </w:pPr>
            <w:r>
              <w:rPr>
                <w:rFonts w:ascii="Arial" w:hAnsi="Arial" w:cs="Arial"/>
                <w:sz w:val="20"/>
                <w:szCs w:val="20"/>
              </w:rPr>
              <w:t>12.5.8</w:t>
            </w:r>
          </w:p>
          <w:p w14:paraId="42BA645D" w14:textId="24A94770" w:rsidR="00B80631" w:rsidRDefault="00B80631" w:rsidP="00B80631">
            <w:pPr>
              <w:jc w:val="center"/>
              <w:rPr>
                <w:rFonts w:ascii="Arial" w:hAnsi="Arial" w:cs="Arial"/>
                <w:sz w:val="20"/>
                <w:szCs w:val="20"/>
              </w:rPr>
            </w:pPr>
            <w:r w:rsidRPr="009C55EF">
              <w:rPr>
                <w:rFonts w:ascii="Arial" w:hAnsi="Arial" w:cs="Arial"/>
                <w:sz w:val="20"/>
                <w:szCs w:val="20"/>
              </w:rPr>
              <w:t>Support to MORPHEUS</w:t>
            </w:r>
          </w:p>
        </w:tc>
        <w:tc>
          <w:tcPr>
            <w:tcW w:w="6485" w:type="dxa"/>
            <w:shd w:val="clear" w:color="auto" w:fill="auto"/>
          </w:tcPr>
          <w:p w14:paraId="1A0C3322" w14:textId="77777777" w:rsidR="00B80631" w:rsidRPr="00B80631" w:rsidRDefault="00B80631" w:rsidP="00B80631">
            <w:pPr>
              <w:spacing w:after="0"/>
              <w:rPr>
                <w:rFonts w:ascii="Arial" w:eastAsia="Times New Roman" w:hAnsi="Arial" w:cs="Arial"/>
                <w:sz w:val="20"/>
                <w:szCs w:val="20"/>
                <w:lang w:eastAsia="en-GB"/>
              </w:rPr>
            </w:pPr>
            <w:r w:rsidRPr="00B80631">
              <w:rPr>
                <w:rFonts w:ascii="Arial" w:eastAsia="Times New Roman" w:hAnsi="Arial" w:cs="Arial"/>
                <w:sz w:val="20"/>
                <w:szCs w:val="20"/>
                <w:lang w:eastAsia="en-GB"/>
              </w:rPr>
              <w:t xml:space="preserve">Throughout the delivery of the Tasking Outputs, the Contractor shall act as the Lead Subject Matter Expert to MORPHEUS providing, as a minimum support to: </w:t>
            </w:r>
          </w:p>
          <w:p w14:paraId="777A100E" w14:textId="4B884748" w:rsidR="00B80631" w:rsidRPr="00B80631" w:rsidRDefault="00B80631" w:rsidP="00D1150D">
            <w:pPr>
              <w:pStyle w:val="ListParagraph"/>
              <w:numPr>
                <w:ilvl w:val="0"/>
                <w:numId w:val="38"/>
              </w:numPr>
              <w:spacing w:after="0"/>
              <w:rPr>
                <w:rFonts w:ascii="Arial" w:hAnsi="Arial" w:cs="Arial"/>
                <w:b/>
                <w:bCs/>
                <w:sz w:val="20"/>
                <w:szCs w:val="20"/>
                <w:lang w:eastAsia="en-GB"/>
              </w:rPr>
            </w:pPr>
            <w:r w:rsidRPr="00B80631">
              <w:rPr>
                <w:rFonts w:ascii="Arial" w:hAnsi="Arial" w:cs="Arial"/>
                <w:sz w:val="20"/>
                <w:szCs w:val="20"/>
              </w:rPr>
              <w:t xml:space="preserve">MORPHEUS </w:t>
            </w:r>
            <w:r w:rsidRPr="00B80631">
              <w:rPr>
                <w:rFonts w:ascii="Arial" w:hAnsi="Arial" w:cs="Arial"/>
                <w:bCs/>
                <w:sz w:val="20"/>
                <w:szCs w:val="20"/>
                <w:lang w:eastAsia="en-GB"/>
              </w:rPr>
              <w:t>Computing Hardware and Infrastructure Integration Management</w:t>
            </w:r>
          </w:p>
          <w:p w14:paraId="20C6DCED" w14:textId="77777777" w:rsidR="00B80631" w:rsidRPr="00B80631" w:rsidRDefault="00B80631" w:rsidP="00D1150D">
            <w:pPr>
              <w:pStyle w:val="ListParagraph"/>
              <w:numPr>
                <w:ilvl w:val="0"/>
                <w:numId w:val="38"/>
              </w:numPr>
              <w:rPr>
                <w:rFonts w:ascii="Arial" w:hAnsi="Arial" w:cs="Arial"/>
                <w:sz w:val="20"/>
                <w:szCs w:val="20"/>
                <w:lang w:eastAsia="en-GB"/>
              </w:rPr>
            </w:pPr>
            <w:r w:rsidRPr="00B80631">
              <w:rPr>
                <w:rFonts w:ascii="Arial" w:hAnsi="Arial" w:cs="Arial"/>
                <w:sz w:val="20"/>
                <w:szCs w:val="20"/>
                <w:lang w:eastAsia="en-GB"/>
              </w:rPr>
              <w:t>Technical continuity – BCIP 5.6 to MORPHEUS, covering those areas common between the two programmes:</w:t>
            </w:r>
          </w:p>
          <w:p w14:paraId="0816430C" w14:textId="68DCF852" w:rsidR="00B80631" w:rsidRPr="00B80631" w:rsidRDefault="00B80631" w:rsidP="00D1150D">
            <w:pPr>
              <w:pStyle w:val="ListParagraph"/>
              <w:numPr>
                <w:ilvl w:val="0"/>
                <w:numId w:val="38"/>
              </w:numPr>
              <w:rPr>
                <w:rFonts w:ascii="Arial" w:hAnsi="Arial" w:cs="Arial"/>
                <w:sz w:val="20"/>
                <w:szCs w:val="20"/>
                <w:lang w:eastAsia="en-GB"/>
              </w:rPr>
            </w:pPr>
            <w:r w:rsidRPr="00B80631">
              <w:rPr>
                <w:rFonts w:ascii="Arial" w:hAnsi="Arial" w:cs="Arial"/>
                <w:sz w:val="20"/>
                <w:szCs w:val="20"/>
                <w:lang w:eastAsia="en-GB"/>
              </w:rPr>
              <w:t xml:space="preserve">Development and delivery of </w:t>
            </w:r>
            <w:r w:rsidR="007543C0">
              <w:rPr>
                <w:rFonts w:ascii="Arial" w:hAnsi="Arial" w:cs="Arial"/>
                <w:sz w:val="20"/>
                <w:szCs w:val="20"/>
                <w:lang w:eastAsia="en-GB"/>
              </w:rPr>
              <w:t xml:space="preserve">Weekly Report of Activity </w:t>
            </w:r>
            <w:proofErr w:type="spellStart"/>
            <w:r w:rsidR="007543C0">
              <w:rPr>
                <w:rFonts w:ascii="Arial" w:hAnsi="Arial" w:cs="Arial"/>
                <w:sz w:val="20"/>
                <w:szCs w:val="20"/>
                <w:lang w:eastAsia="en-GB"/>
              </w:rPr>
              <w:t>undertaken</w:t>
            </w:r>
            <w:r w:rsidRPr="00B80631">
              <w:rPr>
                <w:rFonts w:ascii="Arial" w:hAnsi="Arial" w:cs="Arial"/>
                <w:sz w:val="20"/>
                <w:szCs w:val="20"/>
                <w:lang w:eastAsia="en-GB"/>
              </w:rPr>
              <w:t>s</w:t>
            </w:r>
            <w:proofErr w:type="spellEnd"/>
            <w:r w:rsidRPr="00B80631">
              <w:rPr>
                <w:rFonts w:ascii="Arial" w:hAnsi="Arial" w:cs="Arial"/>
                <w:sz w:val="20"/>
                <w:szCs w:val="20"/>
                <w:lang w:eastAsia="en-GB"/>
              </w:rPr>
              <w:t xml:space="preserve"> detailing project management tasks which are on-going and completed;</w:t>
            </w:r>
          </w:p>
          <w:p w14:paraId="5916D9C2" w14:textId="77777777" w:rsidR="00B80631" w:rsidRPr="00B80631" w:rsidRDefault="00B80631" w:rsidP="00D1150D">
            <w:pPr>
              <w:pStyle w:val="ListParagraph"/>
              <w:numPr>
                <w:ilvl w:val="0"/>
                <w:numId w:val="38"/>
              </w:numPr>
              <w:rPr>
                <w:rFonts w:ascii="Arial" w:hAnsi="Arial" w:cs="Arial"/>
                <w:sz w:val="20"/>
                <w:szCs w:val="20"/>
                <w:lang w:eastAsia="en-GB"/>
              </w:rPr>
            </w:pPr>
            <w:r w:rsidRPr="00B80631">
              <w:rPr>
                <w:rFonts w:ascii="Arial" w:hAnsi="Arial" w:cs="Arial"/>
                <w:sz w:val="20"/>
                <w:szCs w:val="20"/>
                <w:lang w:eastAsia="en-GB"/>
              </w:rPr>
              <w:lastRenderedPageBreak/>
              <w:t xml:space="preserve">Verbal and written </w:t>
            </w:r>
            <w:r w:rsidRPr="00B80631">
              <w:rPr>
                <w:rFonts w:ascii="Arial" w:hAnsi="Arial" w:cs="Arial"/>
                <w:sz w:val="20"/>
                <w:szCs w:val="20"/>
              </w:rPr>
              <w:t>Technical SME</w:t>
            </w:r>
            <w:r w:rsidRPr="00B80631">
              <w:rPr>
                <w:rFonts w:ascii="Arial" w:hAnsi="Arial" w:cs="Arial"/>
                <w:sz w:val="20"/>
                <w:szCs w:val="20"/>
                <w:lang w:eastAsia="en-GB"/>
              </w:rPr>
              <w:t xml:space="preserve"> briefs as required;</w:t>
            </w:r>
          </w:p>
          <w:p w14:paraId="5CACBC5E" w14:textId="5C2CBD62" w:rsidR="00B80631" w:rsidRPr="00B80631" w:rsidRDefault="00B80631" w:rsidP="00D1150D">
            <w:pPr>
              <w:pStyle w:val="ListParagraph"/>
              <w:numPr>
                <w:ilvl w:val="0"/>
                <w:numId w:val="38"/>
              </w:numPr>
              <w:rPr>
                <w:rFonts w:ascii="Arial" w:hAnsi="Arial" w:cs="Arial"/>
                <w:sz w:val="20"/>
                <w:szCs w:val="20"/>
                <w:lang w:eastAsia="en-GB"/>
              </w:rPr>
            </w:pPr>
            <w:r w:rsidRPr="00B80631">
              <w:rPr>
                <w:rFonts w:ascii="Arial" w:hAnsi="Arial" w:cs="Arial"/>
                <w:sz w:val="20"/>
                <w:szCs w:val="20"/>
              </w:rPr>
              <w:t>Technical SME</w:t>
            </w:r>
            <w:r w:rsidRPr="00B80631">
              <w:rPr>
                <w:rFonts w:ascii="Arial" w:hAnsi="Arial" w:cs="Arial"/>
                <w:sz w:val="20"/>
                <w:szCs w:val="20"/>
                <w:lang w:eastAsia="en-GB"/>
              </w:rPr>
              <w:t xml:space="preserve"> attendance at related meetings and reviews (output to be summarised in </w:t>
            </w:r>
            <w:r w:rsidR="007543C0">
              <w:rPr>
                <w:rFonts w:ascii="Arial" w:hAnsi="Arial" w:cs="Arial"/>
                <w:sz w:val="20"/>
                <w:szCs w:val="20"/>
                <w:lang w:eastAsia="en-GB"/>
              </w:rPr>
              <w:t>Weekly Report of Activity undertaken</w:t>
            </w:r>
            <w:r w:rsidRPr="00B80631">
              <w:rPr>
                <w:rFonts w:ascii="Arial" w:hAnsi="Arial" w:cs="Arial"/>
                <w:sz w:val="20"/>
                <w:szCs w:val="20"/>
                <w:lang w:eastAsia="en-GB"/>
              </w:rPr>
              <w:t xml:space="preserve"> when meetings have occurred); and</w:t>
            </w:r>
          </w:p>
          <w:p w14:paraId="69C35AA2" w14:textId="77777777" w:rsidR="00B80631" w:rsidRPr="00B80631" w:rsidRDefault="00B80631" w:rsidP="00D1150D">
            <w:pPr>
              <w:pStyle w:val="ListParagraph"/>
              <w:numPr>
                <w:ilvl w:val="0"/>
                <w:numId w:val="38"/>
              </w:numPr>
              <w:rPr>
                <w:rFonts w:ascii="Arial" w:hAnsi="Arial" w:cs="Arial"/>
                <w:sz w:val="20"/>
                <w:szCs w:val="20"/>
                <w:lang w:eastAsia="en-GB"/>
              </w:rPr>
            </w:pPr>
            <w:r w:rsidRPr="00B80631">
              <w:rPr>
                <w:rFonts w:ascii="Arial" w:hAnsi="Arial" w:cs="Arial"/>
                <w:sz w:val="20"/>
                <w:szCs w:val="20"/>
                <w:lang w:eastAsia="en-GB"/>
              </w:rPr>
              <w:t xml:space="preserve">Development and delivery of </w:t>
            </w:r>
            <w:r w:rsidRPr="00B80631">
              <w:rPr>
                <w:rFonts w:ascii="Arial" w:hAnsi="Arial" w:cs="Arial"/>
                <w:sz w:val="20"/>
                <w:szCs w:val="20"/>
              </w:rPr>
              <w:t>Technical SME</w:t>
            </w:r>
            <w:r w:rsidRPr="00B80631">
              <w:rPr>
                <w:rFonts w:ascii="Arial" w:hAnsi="Arial" w:cs="Arial"/>
                <w:sz w:val="20"/>
                <w:szCs w:val="20"/>
                <w:lang w:eastAsia="en-GB"/>
              </w:rPr>
              <w:t xml:space="preserve"> written observations on documents and other supplier outputs as required.</w:t>
            </w:r>
          </w:p>
          <w:p w14:paraId="661C7188" w14:textId="77777777" w:rsidR="00B80631" w:rsidRPr="00B80631" w:rsidRDefault="00B80631" w:rsidP="00D1150D">
            <w:pPr>
              <w:pStyle w:val="ListParagraph"/>
              <w:numPr>
                <w:ilvl w:val="0"/>
                <w:numId w:val="38"/>
              </w:numPr>
              <w:rPr>
                <w:rFonts w:ascii="Arial" w:hAnsi="Arial" w:cs="Arial"/>
                <w:sz w:val="20"/>
                <w:szCs w:val="20"/>
                <w:lang w:eastAsia="en-GB"/>
              </w:rPr>
            </w:pPr>
            <w:r w:rsidRPr="00B80631">
              <w:rPr>
                <w:rFonts w:ascii="Arial" w:hAnsi="Arial" w:cs="Arial"/>
                <w:sz w:val="20"/>
                <w:szCs w:val="20"/>
                <w:lang w:eastAsia="en-GB"/>
              </w:rPr>
              <w:t xml:space="preserve">Provide continuity for delivering future large complex engineering programmes using lessons learned from BCIP 5.6 </w:t>
            </w:r>
          </w:p>
          <w:p w14:paraId="03A91742" w14:textId="09AA521A" w:rsidR="00B80631" w:rsidRPr="00B80631" w:rsidRDefault="00B80631" w:rsidP="00D1150D">
            <w:pPr>
              <w:pStyle w:val="ListParagraph"/>
              <w:numPr>
                <w:ilvl w:val="0"/>
                <w:numId w:val="38"/>
              </w:numPr>
              <w:rPr>
                <w:rFonts w:ascii="Arial" w:hAnsi="Arial" w:cs="Arial"/>
                <w:sz w:val="20"/>
                <w:szCs w:val="20"/>
                <w:lang w:eastAsia="en-GB"/>
              </w:rPr>
            </w:pPr>
            <w:r w:rsidRPr="00B80631">
              <w:rPr>
                <w:rFonts w:ascii="Arial" w:hAnsi="Arial" w:cs="Arial"/>
                <w:sz w:val="20"/>
                <w:szCs w:val="20"/>
                <w:lang w:eastAsia="en-GB"/>
              </w:rPr>
              <w:t xml:space="preserve">Where BCIP 5.6 elements form the basis of design elements for </w:t>
            </w:r>
            <w:proofErr w:type="spellStart"/>
            <w:r w:rsidRPr="00B80631">
              <w:rPr>
                <w:rFonts w:ascii="Arial" w:hAnsi="Arial" w:cs="Arial"/>
                <w:sz w:val="20"/>
                <w:szCs w:val="20"/>
                <w:lang w:eastAsia="en-GB"/>
              </w:rPr>
              <w:t>EvO</w:t>
            </w:r>
            <w:proofErr w:type="spellEnd"/>
            <w:r w:rsidRPr="00B80631">
              <w:rPr>
                <w:rFonts w:ascii="Arial" w:hAnsi="Arial" w:cs="Arial"/>
                <w:sz w:val="20"/>
                <w:szCs w:val="20"/>
                <w:lang w:eastAsia="en-GB"/>
              </w:rPr>
              <w:t>/MORPHEUS provide expert level knowledge and technical support between both programmes to enhance delivery of future programmes (support should include but is not limited to identifying potential issues, lessons learned from successes and providing appropriate technical knowledge).</w:t>
            </w:r>
          </w:p>
        </w:tc>
        <w:tc>
          <w:tcPr>
            <w:tcW w:w="2489" w:type="dxa"/>
            <w:shd w:val="clear" w:color="auto" w:fill="auto"/>
          </w:tcPr>
          <w:p w14:paraId="08EDFFCB" w14:textId="308634EF" w:rsidR="00B80631" w:rsidRPr="009C55EF"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2D7AC6CB" w14:textId="20AC3569" w:rsidR="00B80631" w:rsidRPr="009C55EF" w:rsidRDefault="00B80631" w:rsidP="00B80631">
            <w:pPr>
              <w:rPr>
                <w:rFonts w:ascii="Arial" w:hAnsi="Arial" w:cs="Arial"/>
                <w:sz w:val="20"/>
                <w:szCs w:val="20"/>
              </w:rPr>
            </w:pPr>
            <w:r w:rsidRPr="009C55EF">
              <w:rPr>
                <w:rFonts w:ascii="Arial" w:hAnsi="Arial" w:cs="Arial"/>
                <w:sz w:val="20"/>
                <w:szCs w:val="20"/>
              </w:rPr>
              <w:t xml:space="preserve">Starting at </w:t>
            </w:r>
            <w:r w:rsidR="00152763">
              <w:rPr>
                <w:rFonts w:ascii="Arial" w:hAnsi="Arial" w:cs="Arial"/>
                <w:sz w:val="20"/>
                <w:szCs w:val="20"/>
              </w:rPr>
              <w:t>Contract Award</w:t>
            </w:r>
            <w:r w:rsidRPr="009C55EF">
              <w:rPr>
                <w:rFonts w:ascii="Arial" w:hAnsi="Arial" w:cs="Arial"/>
                <w:sz w:val="20"/>
                <w:szCs w:val="20"/>
              </w:rPr>
              <w:t xml:space="preserve"> and weekly thereafter.</w:t>
            </w:r>
          </w:p>
        </w:tc>
        <w:tc>
          <w:tcPr>
            <w:tcW w:w="1622" w:type="dxa"/>
          </w:tcPr>
          <w:p w14:paraId="5E3D5B10" w14:textId="77777777" w:rsidR="00B80631" w:rsidRPr="009C55EF" w:rsidRDefault="00B80631" w:rsidP="00B80631">
            <w:pPr>
              <w:rPr>
                <w:rFonts w:ascii="Arial" w:hAnsi="Arial" w:cs="Arial"/>
                <w:sz w:val="20"/>
                <w:szCs w:val="20"/>
              </w:rPr>
            </w:pPr>
            <w:r w:rsidRPr="009C55EF">
              <w:rPr>
                <w:rFonts w:ascii="Arial" w:hAnsi="Arial" w:cs="Arial"/>
                <w:sz w:val="20"/>
                <w:szCs w:val="20"/>
              </w:rPr>
              <w:t xml:space="preserve">Regular </w:t>
            </w:r>
          </w:p>
          <w:p w14:paraId="5A292E7D" w14:textId="72DB638E" w:rsidR="00B80631" w:rsidRPr="009C55EF" w:rsidRDefault="00B80631" w:rsidP="00B80631">
            <w:pPr>
              <w:rPr>
                <w:rFonts w:ascii="Arial" w:hAnsi="Arial" w:cs="Arial"/>
                <w:sz w:val="20"/>
                <w:szCs w:val="20"/>
              </w:rPr>
            </w:pPr>
            <w:r w:rsidRPr="009C55EF">
              <w:rPr>
                <w:rFonts w:ascii="Arial" w:hAnsi="Arial" w:cs="Arial"/>
                <w:sz w:val="20"/>
                <w:szCs w:val="20"/>
              </w:rPr>
              <w:t>5-Day Review</w:t>
            </w:r>
          </w:p>
        </w:tc>
      </w:tr>
      <w:tr w:rsidR="00B80631" w:rsidRPr="00ED4CA7" w14:paraId="02985876" w14:textId="77777777" w:rsidTr="00844172">
        <w:tc>
          <w:tcPr>
            <w:tcW w:w="1372" w:type="dxa"/>
            <w:shd w:val="clear" w:color="auto" w:fill="auto"/>
          </w:tcPr>
          <w:p w14:paraId="45EDB490" w14:textId="6C4CA1C2" w:rsidR="00B80631" w:rsidRPr="00ED4CA7" w:rsidRDefault="00B80631" w:rsidP="00B80631">
            <w:pPr>
              <w:rPr>
                <w:rFonts w:ascii="Arial" w:hAnsi="Arial" w:cs="Arial"/>
                <w:b/>
                <w:bCs/>
                <w:sz w:val="20"/>
                <w:szCs w:val="20"/>
              </w:rPr>
            </w:pPr>
            <w:r>
              <w:rPr>
                <w:rFonts w:ascii="Arial" w:hAnsi="Arial" w:cs="Arial"/>
                <w:b/>
                <w:bCs/>
                <w:sz w:val="20"/>
                <w:szCs w:val="20"/>
              </w:rPr>
              <w:t xml:space="preserve">      12.6</w:t>
            </w:r>
          </w:p>
        </w:tc>
        <w:tc>
          <w:tcPr>
            <w:tcW w:w="6485" w:type="dxa"/>
            <w:shd w:val="clear" w:color="auto" w:fill="auto"/>
          </w:tcPr>
          <w:p w14:paraId="6D3B29DE" w14:textId="77777777" w:rsidR="00B80631" w:rsidRDefault="00B80631" w:rsidP="00B80631">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t>Applications Layer (including Battlespace Management Applications), AJAX Alignment and Gateways</w:t>
            </w:r>
          </w:p>
          <w:p w14:paraId="5E650918" w14:textId="77777777" w:rsidR="00B80631" w:rsidRPr="009E6A95" w:rsidRDefault="00B80631" w:rsidP="00B80631">
            <w:pPr>
              <w:spacing w:after="0"/>
              <w:rPr>
                <w:rFonts w:ascii="Arial" w:hAnsi="Arial" w:cs="Arial"/>
                <w:b/>
                <w:sz w:val="20"/>
                <w:szCs w:val="20"/>
              </w:rPr>
            </w:pPr>
            <w:r w:rsidRPr="009E6A95">
              <w:rPr>
                <w:rFonts w:ascii="Arial" w:hAnsi="Arial" w:cs="Arial"/>
                <w:sz w:val="20"/>
                <w:szCs w:val="20"/>
              </w:rPr>
              <w:t>Summary of expertise</w:t>
            </w:r>
            <w:r w:rsidRPr="009E6A95">
              <w:rPr>
                <w:rFonts w:ascii="Arial" w:eastAsia="Times New Roman" w:hAnsi="Arial" w:cs="Arial"/>
                <w:sz w:val="20"/>
                <w:szCs w:val="20"/>
                <w:lang w:eastAsia="en-GB"/>
              </w:rPr>
              <w:t xml:space="preserve"> required to Support the delivery of the BATCIS Programme</w:t>
            </w:r>
            <w:r w:rsidRPr="009E6A95">
              <w:rPr>
                <w:rFonts w:ascii="Arial" w:hAnsi="Arial" w:cs="Arial"/>
                <w:b/>
                <w:bCs/>
                <w:color w:val="000000" w:themeColor="text1"/>
                <w:sz w:val="20"/>
                <w:szCs w:val="20"/>
              </w:rPr>
              <w:t>:</w:t>
            </w:r>
          </w:p>
          <w:p w14:paraId="50326FDF" w14:textId="2530DB97" w:rsidR="00B80631" w:rsidRPr="009E6A95" w:rsidRDefault="00B80631" w:rsidP="00D1150D">
            <w:pPr>
              <w:pStyle w:val="ListParagraph"/>
              <w:numPr>
                <w:ilvl w:val="0"/>
                <w:numId w:val="6"/>
              </w:numPr>
              <w:spacing w:after="0"/>
              <w:rPr>
                <w:rFonts w:ascii="Arial" w:hAnsi="Arial" w:cs="Arial"/>
                <w:b/>
                <w:sz w:val="20"/>
                <w:szCs w:val="20"/>
              </w:rPr>
            </w:pPr>
            <w:r w:rsidRPr="009E6A95">
              <w:rPr>
                <w:rFonts w:ascii="Arial" w:eastAsia="Times New Roman" w:hAnsi="Arial" w:cs="Arial"/>
                <w:sz w:val="20"/>
                <w:szCs w:val="20"/>
                <w:lang w:eastAsia="en-GB"/>
              </w:rPr>
              <w:t xml:space="preserve">Battlespace management </w:t>
            </w:r>
          </w:p>
          <w:p w14:paraId="5D51B0EB" w14:textId="6E8DC7AF" w:rsidR="00B80631" w:rsidRPr="009E6A95" w:rsidRDefault="00B80631" w:rsidP="00D1150D">
            <w:pPr>
              <w:pStyle w:val="ListParagraph"/>
              <w:numPr>
                <w:ilvl w:val="0"/>
                <w:numId w:val="6"/>
              </w:numPr>
              <w:spacing w:after="0"/>
              <w:rPr>
                <w:rFonts w:ascii="Arial" w:eastAsia="Times New Roman" w:hAnsi="Arial" w:cs="Arial"/>
                <w:sz w:val="20"/>
                <w:szCs w:val="20"/>
                <w:lang w:eastAsia="en-GB"/>
              </w:rPr>
            </w:pPr>
            <w:r w:rsidRPr="009E6A95">
              <w:rPr>
                <w:rFonts w:ascii="Arial" w:eastAsia="Times New Roman" w:hAnsi="Arial" w:cs="Arial"/>
                <w:sz w:val="20"/>
                <w:szCs w:val="20"/>
                <w:lang w:eastAsia="en-GB"/>
              </w:rPr>
              <w:t>AJAX alignment</w:t>
            </w:r>
          </w:p>
          <w:p w14:paraId="4B34CE7B" w14:textId="1C0454F0" w:rsidR="00B80631" w:rsidRPr="00ED4CA7" w:rsidRDefault="00B80631" w:rsidP="00B80631">
            <w:pPr>
              <w:spacing w:after="0" w:line="240" w:lineRule="auto"/>
              <w:rPr>
                <w:rFonts w:ascii="Arial" w:hAnsi="Arial" w:cs="Arial"/>
                <w:b/>
                <w:bCs/>
                <w:color w:val="000000" w:themeColor="text1"/>
                <w:sz w:val="20"/>
                <w:szCs w:val="20"/>
              </w:rPr>
            </w:pPr>
          </w:p>
        </w:tc>
        <w:tc>
          <w:tcPr>
            <w:tcW w:w="2489" w:type="dxa"/>
            <w:shd w:val="clear" w:color="auto" w:fill="auto"/>
          </w:tcPr>
          <w:p w14:paraId="43E21A2D" w14:textId="77777777" w:rsidR="00B80631" w:rsidRPr="00ED4CA7" w:rsidRDefault="00B80631" w:rsidP="00B80631">
            <w:pPr>
              <w:rPr>
                <w:rFonts w:ascii="Arial" w:hAnsi="Arial" w:cs="Arial"/>
                <w:sz w:val="20"/>
                <w:szCs w:val="20"/>
              </w:rPr>
            </w:pPr>
          </w:p>
        </w:tc>
        <w:tc>
          <w:tcPr>
            <w:tcW w:w="1980" w:type="dxa"/>
            <w:shd w:val="clear" w:color="auto" w:fill="auto"/>
          </w:tcPr>
          <w:p w14:paraId="541313DA" w14:textId="77777777" w:rsidR="00B80631" w:rsidRPr="00ED4CA7" w:rsidRDefault="00B80631" w:rsidP="00B80631">
            <w:pPr>
              <w:rPr>
                <w:rFonts w:ascii="Arial" w:hAnsi="Arial" w:cs="Arial"/>
                <w:sz w:val="20"/>
                <w:szCs w:val="20"/>
              </w:rPr>
            </w:pPr>
          </w:p>
        </w:tc>
        <w:tc>
          <w:tcPr>
            <w:tcW w:w="1622" w:type="dxa"/>
          </w:tcPr>
          <w:p w14:paraId="7AED746C" w14:textId="77777777" w:rsidR="00B80631" w:rsidRPr="00ED4CA7" w:rsidRDefault="00B80631" w:rsidP="00B80631">
            <w:pPr>
              <w:rPr>
                <w:rFonts w:ascii="Arial" w:hAnsi="Arial" w:cs="Arial"/>
                <w:sz w:val="20"/>
                <w:szCs w:val="20"/>
              </w:rPr>
            </w:pPr>
          </w:p>
        </w:tc>
      </w:tr>
      <w:tr w:rsidR="00B80631" w:rsidRPr="00ED4CA7" w14:paraId="299545FC" w14:textId="77777777" w:rsidTr="00844172">
        <w:tc>
          <w:tcPr>
            <w:tcW w:w="1372" w:type="dxa"/>
            <w:shd w:val="clear" w:color="auto" w:fill="auto"/>
          </w:tcPr>
          <w:p w14:paraId="298658D9" w14:textId="43083D88" w:rsidR="00B80631" w:rsidRPr="00ED4CA7" w:rsidRDefault="00B80631" w:rsidP="00B80631">
            <w:pPr>
              <w:jc w:val="center"/>
              <w:rPr>
                <w:rFonts w:ascii="Arial" w:hAnsi="Arial" w:cs="Arial"/>
                <w:sz w:val="20"/>
                <w:szCs w:val="20"/>
              </w:rPr>
            </w:pPr>
            <w:r>
              <w:rPr>
                <w:rFonts w:ascii="Arial" w:hAnsi="Arial" w:cs="Arial"/>
                <w:sz w:val="20"/>
                <w:szCs w:val="20"/>
              </w:rPr>
              <w:t>12.6</w:t>
            </w:r>
            <w:r w:rsidRPr="00ED4CA7">
              <w:rPr>
                <w:rFonts w:ascii="Arial" w:hAnsi="Arial" w:cs="Arial"/>
                <w:sz w:val="20"/>
                <w:szCs w:val="20"/>
              </w:rPr>
              <w:t>.1</w:t>
            </w:r>
            <w:r>
              <w:rPr>
                <w:rFonts w:ascii="Arial" w:hAnsi="Arial" w:cs="Arial"/>
                <w:sz w:val="20"/>
                <w:szCs w:val="20"/>
              </w:rPr>
              <w:t xml:space="preserve"> General Support</w:t>
            </w:r>
          </w:p>
        </w:tc>
        <w:tc>
          <w:tcPr>
            <w:tcW w:w="6485" w:type="dxa"/>
            <w:shd w:val="clear" w:color="auto" w:fill="auto"/>
          </w:tcPr>
          <w:p w14:paraId="6F6ECEE8" w14:textId="68DD8923" w:rsidR="00B80631" w:rsidRPr="00A33211" w:rsidRDefault="00B80631" w:rsidP="00B80631">
            <w:pPr>
              <w:rPr>
                <w:rFonts w:ascii="Arial" w:hAnsi="Arial" w:cs="Arial"/>
              </w:rPr>
            </w:pPr>
            <w:r w:rsidRPr="00ED4CA7">
              <w:rPr>
                <w:rFonts w:ascii="Arial" w:eastAsia="Arial" w:hAnsi="Arial" w:cs="Arial"/>
                <w:sz w:val="20"/>
                <w:szCs w:val="20"/>
              </w:rPr>
              <w:t xml:space="preserve">Throughout the delivery of the Tasking Outputs, the </w:t>
            </w:r>
            <w:r>
              <w:rPr>
                <w:rFonts w:ascii="Arial" w:eastAsia="Arial" w:hAnsi="Arial" w:cs="Arial"/>
                <w:sz w:val="20"/>
                <w:szCs w:val="20"/>
              </w:rPr>
              <w:t>Contractor</w:t>
            </w:r>
            <w:r w:rsidRPr="00ED4CA7">
              <w:rPr>
                <w:rFonts w:ascii="Arial" w:eastAsia="Arial" w:hAnsi="Arial" w:cs="Arial"/>
                <w:sz w:val="20"/>
                <w:szCs w:val="20"/>
              </w:rPr>
              <w:t xml:space="preserve"> shall deliver </w:t>
            </w:r>
            <w:r>
              <w:rPr>
                <w:rFonts w:ascii="Arial" w:eastAsia="Arial" w:hAnsi="Arial" w:cs="Arial"/>
                <w:sz w:val="20"/>
                <w:szCs w:val="20"/>
              </w:rPr>
              <w:t xml:space="preserve">and </w:t>
            </w:r>
            <w:r w:rsidRPr="00ED4CA7">
              <w:rPr>
                <w:rFonts w:ascii="Arial" w:eastAsia="Arial" w:hAnsi="Arial" w:cs="Arial"/>
                <w:sz w:val="20"/>
                <w:szCs w:val="20"/>
              </w:rPr>
              <w:t>provide technical opinion and</w:t>
            </w:r>
            <w:r>
              <w:rPr>
                <w:rFonts w:ascii="Arial" w:eastAsia="Arial" w:hAnsi="Arial" w:cs="Arial"/>
                <w:sz w:val="20"/>
                <w:szCs w:val="20"/>
              </w:rPr>
              <w:t xml:space="preserve"> guidance in specific areas of expertise and shall:</w:t>
            </w:r>
          </w:p>
          <w:p w14:paraId="09049624" w14:textId="77777777" w:rsidR="00B80631" w:rsidRPr="00ED4CA7"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Provide and deliver verbal and written S</w:t>
            </w:r>
            <w:r>
              <w:rPr>
                <w:rFonts w:ascii="Arial" w:eastAsia="Arial" w:hAnsi="Arial" w:cs="Arial"/>
                <w:color w:val="000000" w:themeColor="text1"/>
                <w:sz w:val="20"/>
                <w:szCs w:val="20"/>
              </w:rPr>
              <w:t>ME technical briefs as required;</w:t>
            </w:r>
          </w:p>
          <w:p w14:paraId="1000A04C" w14:textId="77777777" w:rsidR="00B80631" w:rsidRPr="00ED4CA7"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SME attendance</w:t>
            </w:r>
            <w:r>
              <w:rPr>
                <w:rFonts w:ascii="Arial" w:eastAsia="Arial" w:hAnsi="Arial" w:cs="Arial"/>
                <w:color w:val="000000" w:themeColor="text1"/>
                <w:sz w:val="20"/>
                <w:szCs w:val="20"/>
              </w:rPr>
              <w:t xml:space="preserve"> at related meetings and reviews;</w:t>
            </w:r>
          </w:p>
          <w:p w14:paraId="03124673" w14:textId="77777777" w:rsidR="00B80631" w:rsidRPr="00ED4CA7"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Deliver Technical reviews and formally comment</w:t>
            </w:r>
            <w:r>
              <w:rPr>
                <w:rFonts w:ascii="Arial" w:eastAsia="Arial" w:hAnsi="Arial" w:cs="Arial"/>
                <w:color w:val="000000" w:themeColor="text1"/>
                <w:sz w:val="20"/>
                <w:szCs w:val="20"/>
              </w:rPr>
              <w:t xml:space="preserve"> on documentation and responses;</w:t>
            </w:r>
          </w:p>
          <w:p w14:paraId="6F255E26" w14:textId="77777777" w:rsidR="00B80631" w:rsidRPr="0020560D"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Witness, report and provide governance of trialling, testing, verification, accep</w:t>
            </w:r>
            <w:r>
              <w:rPr>
                <w:rFonts w:ascii="Arial" w:eastAsia="Arial" w:hAnsi="Arial" w:cs="Arial"/>
                <w:color w:val="000000" w:themeColor="text1"/>
                <w:sz w:val="20"/>
                <w:szCs w:val="20"/>
              </w:rPr>
              <w:t>tance and evaluation activities;</w:t>
            </w:r>
          </w:p>
          <w:p w14:paraId="0799D6BD" w14:textId="77777777" w:rsidR="00B80631" w:rsidRPr="003D117A" w:rsidRDefault="00B80631" w:rsidP="00D1150D">
            <w:pPr>
              <w:pStyle w:val="ListParagraph"/>
              <w:numPr>
                <w:ilvl w:val="0"/>
                <w:numId w:val="2"/>
              </w:numPr>
              <w:rPr>
                <w:rFonts w:ascii="Arial" w:eastAsia="Arial" w:hAnsi="Arial" w:cs="Arial"/>
                <w:sz w:val="20"/>
                <w:szCs w:val="20"/>
              </w:rPr>
            </w:pPr>
            <w:r>
              <w:rPr>
                <w:rFonts w:ascii="Arial" w:eastAsia="Arial" w:hAnsi="Arial" w:cs="Arial"/>
                <w:color w:val="000000" w:themeColor="text1"/>
                <w:sz w:val="20"/>
                <w:szCs w:val="20"/>
              </w:rPr>
              <w:t xml:space="preserve">Support User workshops to advise on the changes and areas of new functionality to the BMA since BCIP 5.5 to ensure the </w:t>
            </w:r>
            <w:r>
              <w:rPr>
                <w:rFonts w:ascii="Arial" w:eastAsia="Arial" w:hAnsi="Arial" w:cs="Arial"/>
                <w:color w:val="000000" w:themeColor="text1"/>
                <w:sz w:val="20"/>
                <w:szCs w:val="20"/>
              </w:rPr>
              <w:lastRenderedPageBreak/>
              <w:t xml:space="preserve">application is exploited to its full potential and suggest how these may impact existing </w:t>
            </w:r>
            <w:proofErr w:type="spellStart"/>
            <w:r>
              <w:rPr>
                <w:rFonts w:ascii="Arial" w:eastAsia="Arial" w:hAnsi="Arial" w:cs="Arial"/>
                <w:color w:val="000000" w:themeColor="text1"/>
                <w:sz w:val="20"/>
                <w:szCs w:val="20"/>
              </w:rPr>
              <w:t>SoPs</w:t>
            </w:r>
            <w:proofErr w:type="spellEnd"/>
            <w:r>
              <w:rPr>
                <w:rFonts w:ascii="Arial" w:eastAsia="Arial" w:hAnsi="Arial" w:cs="Arial"/>
                <w:color w:val="000000" w:themeColor="text1"/>
                <w:sz w:val="20"/>
                <w:szCs w:val="20"/>
              </w:rPr>
              <w:t xml:space="preserve">.  </w:t>
            </w:r>
          </w:p>
          <w:p w14:paraId="33CFCFAD" w14:textId="77777777" w:rsidR="00B80631" w:rsidRPr="003D117A" w:rsidRDefault="00B80631" w:rsidP="00D1150D">
            <w:pPr>
              <w:pStyle w:val="ListParagraph"/>
              <w:numPr>
                <w:ilvl w:val="0"/>
                <w:numId w:val="2"/>
              </w:numPr>
              <w:rPr>
                <w:rFonts w:ascii="Arial" w:eastAsia="Arial" w:hAnsi="Arial" w:cs="Arial"/>
                <w:sz w:val="20"/>
                <w:szCs w:val="20"/>
              </w:rPr>
            </w:pPr>
            <w:r>
              <w:rPr>
                <w:rFonts w:ascii="Arial" w:eastAsia="Arial" w:hAnsi="Arial" w:cs="Arial"/>
                <w:sz w:val="20"/>
                <w:szCs w:val="20"/>
              </w:rPr>
              <w:t>Provide t</w:t>
            </w:r>
            <w:r w:rsidRPr="003D117A">
              <w:rPr>
                <w:rFonts w:ascii="Arial" w:eastAsia="Arial" w:hAnsi="Arial" w:cs="Arial"/>
                <w:sz w:val="20"/>
                <w:szCs w:val="20"/>
              </w:rPr>
              <w:t xml:space="preserve">echnical SME attendance and </w:t>
            </w:r>
            <w:r>
              <w:rPr>
                <w:rFonts w:ascii="Arial" w:eastAsia="Arial" w:hAnsi="Arial" w:cs="Arial"/>
                <w:sz w:val="20"/>
                <w:szCs w:val="20"/>
              </w:rPr>
              <w:t>BATCIS representation</w:t>
            </w:r>
            <w:r w:rsidRPr="003D117A">
              <w:rPr>
                <w:rFonts w:ascii="Arial" w:eastAsia="Arial" w:hAnsi="Arial" w:cs="Arial"/>
                <w:sz w:val="20"/>
                <w:szCs w:val="20"/>
              </w:rPr>
              <w:t xml:space="preserve"> at </w:t>
            </w:r>
            <w:r>
              <w:rPr>
                <w:rFonts w:ascii="Arial" w:eastAsia="Arial" w:hAnsi="Arial" w:cs="Arial"/>
                <w:sz w:val="20"/>
                <w:szCs w:val="20"/>
              </w:rPr>
              <w:t xml:space="preserve">the UK </w:t>
            </w:r>
            <w:proofErr w:type="spellStart"/>
            <w:r>
              <w:rPr>
                <w:rFonts w:ascii="Arial" w:eastAsia="Arial" w:hAnsi="Arial" w:cs="Arial"/>
                <w:sz w:val="20"/>
                <w:szCs w:val="20"/>
              </w:rPr>
              <w:t>Symbology</w:t>
            </w:r>
            <w:proofErr w:type="spellEnd"/>
            <w:r>
              <w:rPr>
                <w:rFonts w:ascii="Arial" w:eastAsia="Arial" w:hAnsi="Arial" w:cs="Arial"/>
                <w:sz w:val="20"/>
                <w:szCs w:val="20"/>
              </w:rPr>
              <w:t xml:space="preserve"> Working Group and deliver</w:t>
            </w:r>
            <w:r w:rsidRPr="003D117A">
              <w:rPr>
                <w:rFonts w:ascii="Arial" w:eastAsia="Arial" w:hAnsi="Arial" w:cs="Arial"/>
                <w:sz w:val="20"/>
                <w:szCs w:val="20"/>
              </w:rPr>
              <w:t xml:space="preserve"> writte</w:t>
            </w:r>
            <w:r>
              <w:rPr>
                <w:rFonts w:ascii="Arial" w:eastAsia="Arial" w:hAnsi="Arial" w:cs="Arial"/>
                <w:sz w:val="20"/>
                <w:szCs w:val="20"/>
              </w:rPr>
              <w:t>n reports feeding back from or into the meeting as required;</w:t>
            </w:r>
            <w:r w:rsidRPr="003D117A">
              <w:rPr>
                <w:rFonts w:ascii="Arial" w:eastAsia="Arial" w:hAnsi="Arial" w:cs="Arial"/>
                <w:sz w:val="20"/>
                <w:szCs w:val="20"/>
              </w:rPr>
              <w:t xml:space="preserve"> provide advice to BATCIS in areas of policy change or uplifts to </w:t>
            </w:r>
            <w:r>
              <w:rPr>
                <w:rFonts w:ascii="Arial" w:eastAsia="Arial" w:hAnsi="Arial" w:cs="Arial"/>
                <w:sz w:val="20"/>
                <w:szCs w:val="20"/>
              </w:rPr>
              <w:t>the ratified APP 6 standard;</w:t>
            </w:r>
          </w:p>
          <w:p w14:paraId="465EF078" w14:textId="77777777" w:rsidR="00B80631" w:rsidRDefault="00B80631" w:rsidP="00D1150D">
            <w:pPr>
              <w:pStyle w:val="ListParagraph"/>
              <w:numPr>
                <w:ilvl w:val="0"/>
                <w:numId w:val="2"/>
              </w:numPr>
              <w:rPr>
                <w:rFonts w:ascii="Arial" w:eastAsia="Arial" w:hAnsi="Arial" w:cs="Arial"/>
                <w:sz w:val="20"/>
                <w:szCs w:val="20"/>
              </w:rPr>
            </w:pPr>
            <w:r>
              <w:rPr>
                <w:rFonts w:ascii="Arial" w:eastAsia="Arial" w:hAnsi="Arial" w:cs="Arial"/>
                <w:sz w:val="20"/>
                <w:szCs w:val="20"/>
              </w:rPr>
              <w:t xml:space="preserve">Be the </w:t>
            </w:r>
            <w:r w:rsidRPr="003D117A">
              <w:rPr>
                <w:rFonts w:ascii="Arial" w:eastAsia="Arial" w:hAnsi="Arial" w:cs="Arial"/>
                <w:sz w:val="20"/>
                <w:szCs w:val="20"/>
              </w:rPr>
              <w:t>Technical SME point of liaison to assist the development, integration and test of Land Environment Message Set (LEMS) version 4 into the BCIP Baseline. Scrutinise the format of the LEMS 4 message set to ensure it is compatible across the BATCIS Portfolio.</w:t>
            </w:r>
          </w:p>
          <w:p w14:paraId="433C1684" w14:textId="77777777" w:rsidR="00B80631" w:rsidRDefault="00B80631" w:rsidP="00D1150D">
            <w:pPr>
              <w:pStyle w:val="ListParagraph"/>
              <w:numPr>
                <w:ilvl w:val="0"/>
                <w:numId w:val="2"/>
              </w:numPr>
              <w:rPr>
                <w:rFonts w:ascii="Arial" w:eastAsia="Arial" w:hAnsi="Arial" w:cs="Arial"/>
                <w:sz w:val="20"/>
                <w:szCs w:val="20"/>
              </w:rPr>
            </w:pPr>
            <w:r>
              <w:rPr>
                <w:rFonts w:ascii="Arial" w:eastAsia="Arial" w:hAnsi="Arial" w:cs="Arial"/>
                <w:sz w:val="20"/>
                <w:szCs w:val="20"/>
              </w:rPr>
              <w:t>Support BATCIS at ISS workshops in area of expertise such as Chat and Tracks</w:t>
            </w:r>
          </w:p>
          <w:p w14:paraId="4DCC4C38" w14:textId="7338A782" w:rsidR="00B80631" w:rsidRPr="00ED4CA7" w:rsidRDefault="00B80631" w:rsidP="00B80631">
            <w:pPr>
              <w:spacing w:after="0" w:line="240" w:lineRule="auto"/>
              <w:rPr>
                <w:rFonts w:ascii="Arial" w:hAnsi="Arial" w:cs="Arial"/>
                <w:color w:val="000000" w:themeColor="text1"/>
                <w:sz w:val="20"/>
                <w:szCs w:val="20"/>
              </w:rPr>
            </w:pPr>
            <w:r>
              <w:rPr>
                <w:rFonts w:ascii="Arial" w:eastAsia="Arial" w:hAnsi="Arial" w:cs="Arial"/>
                <w:sz w:val="20"/>
                <w:szCs w:val="20"/>
              </w:rPr>
              <w:t xml:space="preserve">Provide advice on the terms and conditions on any software licences in own area of expertise and their acceptability from a technical perspective </w:t>
            </w:r>
          </w:p>
        </w:tc>
        <w:tc>
          <w:tcPr>
            <w:tcW w:w="2489" w:type="dxa"/>
            <w:shd w:val="clear" w:color="auto" w:fill="auto"/>
          </w:tcPr>
          <w:p w14:paraId="3194F1A3" w14:textId="46D48012" w:rsidR="00B80631" w:rsidRPr="00ED4CA7"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3A06C645" w14:textId="02F8ED8C"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5FB690F5"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30F1068E" w14:textId="79E40182"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62946FDF" w14:textId="77777777" w:rsidTr="00844172">
        <w:tc>
          <w:tcPr>
            <w:tcW w:w="1372" w:type="dxa"/>
            <w:shd w:val="clear" w:color="auto" w:fill="auto"/>
          </w:tcPr>
          <w:p w14:paraId="5EAAAA90" w14:textId="280D5FB4" w:rsidR="00B80631" w:rsidRPr="00ED4CA7" w:rsidRDefault="00B80631" w:rsidP="00B80631">
            <w:pPr>
              <w:jc w:val="center"/>
              <w:rPr>
                <w:rFonts w:ascii="Arial" w:hAnsi="Arial" w:cs="Arial"/>
                <w:sz w:val="20"/>
                <w:szCs w:val="20"/>
              </w:rPr>
            </w:pPr>
            <w:r>
              <w:rPr>
                <w:rFonts w:ascii="Arial" w:hAnsi="Arial" w:cs="Arial"/>
                <w:sz w:val="20"/>
                <w:szCs w:val="20"/>
              </w:rPr>
              <w:t>12.6</w:t>
            </w:r>
            <w:r w:rsidRPr="00ED4CA7">
              <w:rPr>
                <w:rFonts w:ascii="Arial" w:hAnsi="Arial" w:cs="Arial"/>
                <w:sz w:val="20"/>
                <w:szCs w:val="20"/>
              </w:rPr>
              <w:t>.2</w:t>
            </w:r>
            <w:r>
              <w:rPr>
                <w:rFonts w:ascii="Arial" w:hAnsi="Arial" w:cs="Arial"/>
                <w:sz w:val="20"/>
                <w:szCs w:val="20"/>
              </w:rPr>
              <w:t xml:space="preserve">   BCIP 5.6 Support</w:t>
            </w:r>
          </w:p>
        </w:tc>
        <w:tc>
          <w:tcPr>
            <w:tcW w:w="6485" w:type="dxa"/>
            <w:shd w:val="clear" w:color="auto" w:fill="auto"/>
          </w:tcPr>
          <w:p w14:paraId="3A0A4F1D" w14:textId="77777777" w:rsidR="00B80631" w:rsidRPr="00E574C9" w:rsidRDefault="00B80631" w:rsidP="00B80631">
            <w:pPr>
              <w:rPr>
                <w:rFonts w:ascii="Arial" w:eastAsia="Arial" w:hAnsi="Arial" w:cs="Arial"/>
                <w:sz w:val="20"/>
                <w:szCs w:val="20"/>
              </w:rPr>
            </w:pPr>
            <w:r w:rsidRPr="00ED4CA7">
              <w:rPr>
                <w:rFonts w:ascii="Arial" w:eastAsia="Arial" w:hAnsi="Arial" w:cs="Arial"/>
                <w:sz w:val="20"/>
                <w:szCs w:val="20"/>
              </w:rPr>
              <w:t xml:space="preserve">Throughout the delivery of the Tasking Outputs, the </w:t>
            </w:r>
            <w:r>
              <w:rPr>
                <w:rFonts w:ascii="Arial" w:eastAsia="Arial" w:hAnsi="Arial" w:cs="Arial"/>
                <w:sz w:val="20"/>
                <w:szCs w:val="20"/>
              </w:rPr>
              <w:t>Contractor</w:t>
            </w:r>
            <w:r w:rsidRPr="00ED4CA7">
              <w:rPr>
                <w:rFonts w:ascii="Arial" w:eastAsia="Arial" w:hAnsi="Arial" w:cs="Arial"/>
                <w:sz w:val="20"/>
                <w:szCs w:val="20"/>
              </w:rPr>
              <w:t xml:space="preserve"> shall support design, readiness reviews and milestone specific activities</w:t>
            </w:r>
            <w:r>
              <w:rPr>
                <w:rFonts w:ascii="Arial" w:eastAsia="Arial" w:hAnsi="Arial" w:cs="Arial"/>
                <w:sz w:val="20"/>
                <w:szCs w:val="20"/>
              </w:rPr>
              <w:t>, for BCIP 5.6 which include but are not limited to:</w:t>
            </w:r>
          </w:p>
          <w:p w14:paraId="3889D45E" w14:textId="77777777" w:rsidR="00B80631" w:rsidRPr="00ED4CA7" w:rsidRDefault="00B80631" w:rsidP="00617F90">
            <w:pPr>
              <w:pStyle w:val="ListParagraph"/>
              <w:numPr>
                <w:ilvl w:val="1"/>
                <w:numId w:val="43"/>
              </w:numPr>
              <w:spacing w:after="0"/>
              <w:rPr>
                <w:rFonts w:ascii="Arial" w:hAnsi="Arial" w:cs="Arial"/>
                <w:sz w:val="20"/>
                <w:szCs w:val="20"/>
              </w:rPr>
            </w:pPr>
            <w:r w:rsidRPr="00ED4CA7">
              <w:rPr>
                <w:rFonts w:ascii="Arial" w:hAnsi="Arial" w:cs="Arial"/>
                <w:sz w:val="20"/>
                <w:szCs w:val="20"/>
              </w:rPr>
              <w:t>ATRR</w:t>
            </w:r>
            <w:r>
              <w:rPr>
                <w:rFonts w:ascii="Arial" w:hAnsi="Arial" w:cs="Arial"/>
                <w:sz w:val="20"/>
                <w:szCs w:val="20"/>
              </w:rPr>
              <w:t>s;</w:t>
            </w:r>
          </w:p>
          <w:p w14:paraId="1AA4E2E8" w14:textId="77777777" w:rsidR="00B80631" w:rsidRPr="00E574C9" w:rsidRDefault="00B80631" w:rsidP="00617F90">
            <w:pPr>
              <w:pStyle w:val="ListParagraph"/>
              <w:numPr>
                <w:ilvl w:val="1"/>
                <w:numId w:val="43"/>
              </w:numPr>
              <w:spacing w:after="0"/>
              <w:rPr>
                <w:rFonts w:ascii="Arial" w:hAnsi="Arial" w:cs="Arial"/>
                <w:sz w:val="20"/>
                <w:szCs w:val="20"/>
              </w:rPr>
            </w:pPr>
            <w:r w:rsidRPr="00ED4CA7">
              <w:rPr>
                <w:rFonts w:ascii="Arial" w:hAnsi="Arial" w:cs="Arial"/>
                <w:sz w:val="20"/>
                <w:szCs w:val="20"/>
              </w:rPr>
              <w:t>RCP</w:t>
            </w:r>
            <w:r>
              <w:rPr>
                <w:rFonts w:ascii="Arial" w:hAnsi="Arial" w:cs="Arial"/>
                <w:sz w:val="20"/>
                <w:szCs w:val="20"/>
              </w:rPr>
              <w:t>s;</w:t>
            </w:r>
          </w:p>
          <w:p w14:paraId="42A1A012" w14:textId="77777777" w:rsidR="00B80631" w:rsidRPr="00BC5B1F" w:rsidRDefault="00B80631" w:rsidP="00617F90">
            <w:pPr>
              <w:pStyle w:val="ListParagraph"/>
              <w:numPr>
                <w:ilvl w:val="1"/>
                <w:numId w:val="43"/>
              </w:numPr>
              <w:spacing w:after="0"/>
              <w:rPr>
                <w:rFonts w:ascii="Arial" w:hAnsi="Arial" w:cs="Arial"/>
                <w:sz w:val="20"/>
                <w:szCs w:val="20"/>
              </w:rPr>
            </w:pPr>
            <w:r>
              <w:rPr>
                <w:rFonts w:ascii="Arial" w:hAnsi="Arial" w:cs="Arial"/>
                <w:sz w:val="20"/>
                <w:szCs w:val="20"/>
              </w:rPr>
              <w:t>B</w:t>
            </w:r>
            <w:r w:rsidRPr="00ED4CA7">
              <w:rPr>
                <w:rFonts w:ascii="Arial" w:hAnsi="Arial" w:cs="Arial"/>
                <w:sz w:val="20"/>
                <w:szCs w:val="20"/>
              </w:rPr>
              <w:t>uild reviews</w:t>
            </w:r>
            <w:r>
              <w:rPr>
                <w:rFonts w:ascii="Arial" w:hAnsi="Arial" w:cs="Arial"/>
                <w:sz w:val="20"/>
                <w:szCs w:val="20"/>
              </w:rPr>
              <w:t xml:space="preserve">; </w:t>
            </w:r>
          </w:p>
          <w:p w14:paraId="4D869872" w14:textId="77777777" w:rsidR="00B80631" w:rsidRDefault="00B80631" w:rsidP="00617F90">
            <w:pPr>
              <w:pStyle w:val="ListParagraph"/>
              <w:numPr>
                <w:ilvl w:val="1"/>
                <w:numId w:val="43"/>
              </w:numPr>
              <w:spacing w:after="0"/>
              <w:rPr>
                <w:rFonts w:ascii="Arial" w:hAnsi="Arial" w:cs="Arial"/>
                <w:sz w:val="20"/>
                <w:szCs w:val="20"/>
              </w:rPr>
            </w:pPr>
            <w:r>
              <w:rPr>
                <w:rFonts w:ascii="Arial" w:hAnsi="Arial" w:cs="Arial"/>
                <w:sz w:val="20"/>
                <w:szCs w:val="20"/>
              </w:rPr>
              <w:t xml:space="preserve">Monthly programme reviews </w:t>
            </w:r>
          </w:p>
          <w:p w14:paraId="3F933950" w14:textId="77777777" w:rsidR="00B80631" w:rsidRDefault="00B80631" w:rsidP="00617F90">
            <w:pPr>
              <w:pStyle w:val="ListParagraph"/>
              <w:numPr>
                <w:ilvl w:val="1"/>
                <w:numId w:val="43"/>
              </w:numPr>
              <w:spacing w:after="0"/>
              <w:rPr>
                <w:rFonts w:ascii="Arial" w:hAnsi="Arial" w:cs="Arial"/>
                <w:sz w:val="20"/>
                <w:szCs w:val="20"/>
              </w:rPr>
            </w:pPr>
            <w:r>
              <w:rPr>
                <w:rFonts w:ascii="Arial" w:hAnsi="Arial" w:cs="Arial"/>
                <w:sz w:val="20"/>
                <w:szCs w:val="20"/>
              </w:rPr>
              <w:t xml:space="preserve">AJAX </w:t>
            </w:r>
            <w:proofErr w:type="spellStart"/>
            <w:r>
              <w:rPr>
                <w:rFonts w:ascii="Arial" w:hAnsi="Arial" w:cs="Arial"/>
                <w:sz w:val="20"/>
                <w:szCs w:val="20"/>
              </w:rPr>
              <w:t>Quadlat</w:t>
            </w:r>
            <w:proofErr w:type="spellEnd"/>
            <w:r>
              <w:rPr>
                <w:rFonts w:ascii="Arial" w:hAnsi="Arial" w:cs="Arial"/>
                <w:sz w:val="20"/>
                <w:szCs w:val="20"/>
              </w:rPr>
              <w:t xml:space="preserve"> meetings</w:t>
            </w:r>
          </w:p>
          <w:p w14:paraId="0E0A7B1F" w14:textId="77777777" w:rsidR="00B80631" w:rsidRDefault="00B80631" w:rsidP="00617F90">
            <w:pPr>
              <w:pStyle w:val="ListParagraph"/>
              <w:numPr>
                <w:ilvl w:val="1"/>
                <w:numId w:val="43"/>
              </w:numPr>
              <w:spacing w:after="0"/>
              <w:rPr>
                <w:rFonts w:ascii="Arial" w:hAnsi="Arial" w:cs="Arial"/>
                <w:sz w:val="20"/>
                <w:szCs w:val="20"/>
              </w:rPr>
            </w:pPr>
            <w:r>
              <w:rPr>
                <w:rFonts w:ascii="Arial" w:hAnsi="Arial" w:cs="Arial"/>
                <w:sz w:val="20"/>
                <w:szCs w:val="20"/>
              </w:rPr>
              <w:t>MAKEFAST GIS Integration Progress meetings</w:t>
            </w:r>
          </w:p>
          <w:p w14:paraId="43220B8F" w14:textId="77777777" w:rsidR="00B80631" w:rsidRDefault="00B80631" w:rsidP="00617F90">
            <w:pPr>
              <w:pStyle w:val="ListParagraph"/>
              <w:numPr>
                <w:ilvl w:val="1"/>
                <w:numId w:val="43"/>
              </w:numPr>
              <w:spacing w:after="0"/>
              <w:rPr>
                <w:rFonts w:ascii="Arial" w:hAnsi="Arial" w:cs="Arial"/>
                <w:sz w:val="20"/>
                <w:szCs w:val="20"/>
              </w:rPr>
            </w:pPr>
            <w:r>
              <w:rPr>
                <w:rFonts w:ascii="Arial" w:hAnsi="Arial" w:cs="Arial"/>
                <w:sz w:val="20"/>
                <w:szCs w:val="20"/>
              </w:rPr>
              <w:t>LDG Progress Meetings</w:t>
            </w:r>
          </w:p>
          <w:p w14:paraId="0C2248BD" w14:textId="77777777" w:rsidR="00B80631" w:rsidRPr="00BC5B1F" w:rsidRDefault="00B80631" w:rsidP="00B80631">
            <w:pPr>
              <w:pStyle w:val="ListParagraph"/>
              <w:spacing w:after="0"/>
              <w:ind w:left="1080"/>
              <w:rPr>
                <w:rFonts w:ascii="Arial" w:hAnsi="Arial" w:cs="Arial"/>
                <w:sz w:val="20"/>
                <w:szCs w:val="20"/>
              </w:rPr>
            </w:pPr>
          </w:p>
          <w:p w14:paraId="1A4D41B2" w14:textId="7B56454A" w:rsidR="00B80631" w:rsidRDefault="00B80631" w:rsidP="00B80631">
            <w:pPr>
              <w:spacing w:after="0" w:line="240" w:lineRule="auto"/>
              <w:contextualSpacing/>
              <w:rPr>
                <w:rFonts w:ascii="Arial" w:hAnsi="Arial"/>
                <w:sz w:val="20"/>
                <w:szCs w:val="20"/>
              </w:rPr>
            </w:pPr>
            <w:r>
              <w:rPr>
                <w:rFonts w:ascii="Arial" w:eastAsia="Arial" w:hAnsi="Arial" w:cs="Arial"/>
                <w:sz w:val="20"/>
                <w:szCs w:val="20"/>
              </w:rPr>
              <w:t>For each of the above milestones SMEs will be required to</w:t>
            </w:r>
            <w:r w:rsidRPr="00133B23">
              <w:rPr>
                <w:rFonts w:ascii="Arial" w:hAnsi="Arial"/>
                <w:sz w:val="20"/>
                <w:szCs w:val="20"/>
              </w:rPr>
              <w:t xml:space="preserve"> attend</w:t>
            </w:r>
            <w:r>
              <w:rPr>
                <w:rFonts w:ascii="Arial" w:hAnsi="Arial"/>
                <w:sz w:val="20"/>
                <w:szCs w:val="20"/>
              </w:rPr>
              <w:t xml:space="preserve"> </w:t>
            </w:r>
            <w:r w:rsidRPr="00133B23">
              <w:rPr>
                <w:rFonts w:ascii="Arial" w:hAnsi="Arial"/>
                <w:sz w:val="20"/>
                <w:szCs w:val="20"/>
              </w:rPr>
              <w:t xml:space="preserve">milestone events and related meetings providing </w:t>
            </w:r>
            <w:r>
              <w:rPr>
                <w:rFonts w:ascii="Arial" w:eastAsia="Times New Roman" w:hAnsi="Arial" w:cs="Arial"/>
                <w:sz w:val="20"/>
                <w:szCs w:val="20"/>
                <w:lang w:eastAsia="en-GB"/>
              </w:rPr>
              <w:t>technical analysis, SME opinion</w:t>
            </w:r>
            <w:r w:rsidRPr="00ED4CA7">
              <w:rPr>
                <w:rFonts w:ascii="Arial" w:eastAsia="Times New Roman" w:hAnsi="Arial" w:cs="Arial"/>
                <w:sz w:val="20"/>
                <w:szCs w:val="20"/>
                <w:lang w:eastAsia="en-GB"/>
              </w:rPr>
              <w:t xml:space="preserve"> and comments</w:t>
            </w:r>
            <w:r>
              <w:rPr>
                <w:rFonts w:ascii="Arial" w:eastAsia="Times New Roman" w:hAnsi="Arial" w:cs="Arial"/>
                <w:sz w:val="20"/>
                <w:szCs w:val="20"/>
                <w:lang w:eastAsia="en-GB"/>
              </w:rPr>
              <w:t xml:space="preserve"> including</w:t>
            </w:r>
            <w:r>
              <w:rPr>
                <w:rFonts w:ascii="Arial" w:hAnsi="Arial"/>
                <w:sz w:val="20"/>
                <w:szCs w:val="20"/>
              </w:rPr>
              <w:t>;</w:t>
            </w:r>
          </w:p>
          <w:p w14:paraId="20DE04A3" w14:textId="77777777" w:rsidR="00B80631" w:rsidRDefault="00B80631" w:rsidP="00D1150D">
            <w:pPr>
              <w:numPr>
                <w:ilvl w:val="0"/>
                <w:numId w:val="1"/>
              </w:numPr>
              <w:spacing w:after="0" w:line="240" w:lineRule="auto"/>
              <w:contextualSpacing/>
              <w:rPr>
                <w:rFonts w:ascii="Arial" w:hAnsi="Arial"/>
                <w:sz w:val="20"/>
                <w:szCs w:val="20"/>
              </w:rPr>
            </w:pPr>
            <w:r w:rsidRPr="00133B23">
              <w:rPr>
                <w:rFonts w:ascii="Arial" w:hAnsi="Arial"/>
                <w:sz w:val="20"/>
                <w:szCs w:val="20"/>
              </w:rPr>
              <w:t>Formal SME technical review of related documentation</w:t>
            </w:r>
            <w:r>
              <w:rPr>
                <w:rFonts w:ascii="Arial" w:hAnsi="Arial"/>
                <w:sz w:val="20"/>
                <w:szCs w:val="20"/>
              </w:rPr>
              <w:t xml:space="preserve"> such as test reports, data packs and relevant subcontractor documentation </w:t>
            </w:r>
            <w:r w:rsidRPr="00133B23">
              <w:rPr>
                <w:rFonts w:ascii="Arial" w:hAnsi="Arial"/>
                <w:sz w:val="20"/>
                <w:szCs w:val="20"/>
              </w:rPr>
              <w:t>in agre</w:t>
            </w:r>
            <w:r>
              <w:rPr>
                <w:rFonts w:ascii="Arial" w:hAnsi="Arial"/>
                <w:sz w:val="20"/>
                <w:szCs w:val="20"/>
              </w:rPr>
              <w:t>ed timeframe; and</w:t>
            </w:r>
          </w:p>
          <w:p w14:paraId="006492D2" w14:textId="77777777" w:rsidR="00B80631" w:rsidRDefault="00B80631" w:rsidP="00D1150D">
            <w:pPr>
              <w:numPr>
                <w:ilvl w:val="0"/>
                <w:numId w:val="1"/>
              </w:numPr>
              <w:spacing w:after="0" w:line="240" w:lineRule="auto"/>
              <w:contextualSpacing/>
              <w:rPr>
                <w:rFonts w:ascii="Arial" w:hAnsi="Arial"/>
                <w:sz w:val="20"/>
                <w:szCs w:val="20"/>
              </w:rPr>
            </w:pPr>
            <w:r>
              <w:rPr>
                <w:rFonts w:ascii="Arial" w:hAnsi="Arial"/>
                <w:sz w:val="20"/>
                <w:szCs w:val="20"/>
              </w:rPr>
              <w:t>The identification of any technical issues, risks or dependencies in own area or pan-system along with proposed mitigation activities</w:t>
            </w:r>
          </w:p>
          <w:p w14:paraId="2D613F35" w14:textId="77777777" w:rsidR="00B80631" w:rsidRDefault="00B80631" w:rsidP="00B80631">
            <w:pPr>
              <w:spacing w:after="0"/>
              <w:rPr>
                <w:rFonts w:ascii="Arial" w:hAnsi="Arial" w:cs="Arial"/>
                <w:sz w:val="20"/>
                <w:szCs w:val="20"/>
              </w:rPr>
            </w:pPr>
          </w:p>
          <w:p w14:paraId="06C2A196" w14:textId="04AE1B00" w:rsidR="00B80631" w:rsidRDefault="00B80631" w:rsidP="00B80631">
            <w:pPr>
              <w:spacing w:after="0" w:line="240" w:lineRule="auto"/>
              <w:rPr>
                <w:rFonts w:ascii="Arial" w:eastAsia="Times New Roman" w:hAnsi="Arial" w:cs="Arial"/>
                <w:sz w:val="20"/>
                <w:szCs w:val="20"/>
                <w:lang w:eastAsia="en-GB"/>
              </w:rPr>
            </w:pPr>
            <w:r w:rsidRPr="00ED4CA7">
              <w:rPr>
                <w:rFonts w:ascii="Arial" w:eastAsia="Times New Roman" w:hAnsi="Arial" w:cs="Arial"/>
                <w:sz w:val="20"/>
                <w:szCs w:val="20"/>
                <w:lang w:eastAsia="en-GB"/>
              </w:rPr>
              <w:t xml:space="preserve">Throughout the delivery of the Tasking Outputs, the </w:t>
            </w:r>
            <w:r>
              <w:rPr>
                <w:rFonts w:ascii="Arial" w:eastAsia="Times New Roman" w:hAnsi="Arial" w:cs="Arial"/>
                <w:sz w:val="20"/>
                <w:szCs w:val="20"/>
                <w:lang w:eastAsia="en-GB"/>
              </w:rPr>
              <w:t xml:space="preserve">Contractor shall support the System Integration, Acceptance and trial </w:t>
            </w:r>
            <w:r w:rsidRPr="00ED4CA7">
              <w:rPr>
                <w:rFonts w:ascii="Arial" w:eastAsia="Times New Roman" w:hAnsi="Arial" w:cs="Arial"/>
                <w:sz w:val="20"/>
                <w:szCs w:val="20"/>
                <w:lang w:eastAsia="en-GB"/>
              </w:rPr>
              <w:t>activities</w:t>
            </w:r>
            <w:r>
              <w:rPr>
                <w:rFonts w:ascii="Arial" w:eastAsia="Times New Roman" w:hAnsi="Arial" w:cs="Arial"/>
                <w:sz w:val="20"/>
                <w:szCs w:val="20"/>
                <w:lang w:eastAsia="en-GB"/>
              </w:rPr>
              <w:t xml:space="preserve"> in areas of expertise and shall:</w:t>
            </w:r>
          </w:p>
          <w:p w14:paraId="73BDA45F"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Provide technical input to ensure the correct sentencing of bugs raised from Regression, P&amp;C, Acceptance or Trial activities in area of responsibility at JSSBs</w:t>
            </w:r>
          </w:p>
          <w:p w14:paraId="4D57C925"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Review of Contractor and Sub Contractor test evidence supporting requirements and provide advice to the delivery team on its acceptability at the RABs</w:t>
            </w:r>
          </w:p>
          <w:p w14:paraId="3BCC7B5D"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Identify non-compliances against requirements in area or responsibility and suggest potential trades for considerations by the Authority that would maximise benefit for the User but carries low implementation risk.</w:t>
            </w:r>
          </w:p>
          <w:p w14:paraId="2EA58058"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Identify weaknesses in the test evidence provided and recommend additional testing required to support sign-off</w:t>
            </w:r>
          </w:p>
          <w:p w14:paraId="1E39767B" w14:textId="33E9A852"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Review Regression and </w:t>
            </w:r>
            <w:r w:rsidRPr="00D11828">
              <w:rPr>
                <w:rFonts w:ascii="Arial" w:eastAsia="Times New Roman" w:hAnsi="Arial" w:cs="Arial"/>
                <w:sz w:val="20"/>
                <w:szCs w:val="20"/>
                <w:lang w:eastAsia="en-GB"/>
              </w:rPr>
              <w:t xml:space="preserve">Performance &amp; Characterisation (P&amp;C) </w:t>
            </w:r>
            <w:r>
              <w:rPr>
                <w:rFonts w:ascii="Arial" w:eastAsia="Times New Roman" w:hAnsi="Arial" w:cs="Arial"/>
                <w:sz w:val="20"/>
                <w:szCs w:val="20"/>
                <w:lang w:eastAsia="en-GB"/>
              </w:rPr>
              <w:t>test data to identify any drops in performance or gaps in functionality against the previous BCIP baseline which may enable trade space against the golden requirement</w:t>
            </w:r>
          </w:p>
          <w:p w14:paraId="1D82FD3D"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Provide technical support and be the BATCIS technical </w:t>
            </w:r>
            <w:proofErr w:type="spellStart"/>
            <w:r>
              <w:rPr>
                <w:rFonts w:ascii="Arial" w:eastAsia="Times New Roman" w:hAnsi="Arial" w:cs="Arial"/>
                <w:sz w:val="20"/>
                <w:szCs w:val="20"/>
                <w:lang w:eastAsia="en-GB"/>
              </w:rPr>
              <w:t>PoC</w:t>
            </w:r>
            <w:proofErr w:type="spellEnd"/>
            <w:r>
              <w:rPr>
                <w:rFonts w:ascii="Arial" w:eastAsia="Times New Roman" w:hAnsi="Arial" w:cs="Arial"/>
                <w:sz w:val="20"/>
                <w:szCs w:val="20"/>
                <w:lang w:eastAsia="en-GB"/>
              </w:rPr>
              <w:t xml:space="preserve"> for the AJAX alignment activities, including the review of AJAX design documentation, test scripts and sentencing of bugs found during the </w:t>
            </w:r>
            <w:r w:rsidRPr="005B057C">
              <w:rPr>
                <w:rFonts w:ascii="Arial" w:eastAsia="Times New Roman" w:hAnsi="Arial" w:cs="Arial"/>
                <w:sz w:val="20"/>
                <w:szCs w:val="20"/>
                <w:lang w:eastAsia="en-GB"/>
              </w:rPr>
              <w:t>GDLS</w:t>
            </w:r>
            <w:r>
              <w:rPr>
                <w:rFonts w:ascii="Arial" w:eastAsia="Times New Roman" w:hAnsi="Arial" w:cs="Arial"/>
                <w:sz w:val="20"/>
                <w:szCs w:val="20"/>
                <w:lang w:eastAsia="en-GB"/>
              </w:rPr>
              <w:t xml:space="preserve"> led System Integration and acceptance activities. </w:t>
            </w:r>
          </w:p>
          <w:p w14:paraId="4539DB9C"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Provide technical support to those areas of the LDG gateway that are enabled by the BMA</w:t>
            </w:r>
          </w:p>
          <w:p w14:paraId="57AAD054"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Support the scoping, execution and review of the trials report for the Mobility Trial </w:t>
            </w:r>
          </w:p>
          <w:p w14:paraId="4F070C7E" w14:textId="77777777" w:rsidR="00B80631" w:rsidRDefault="00B80631" w:rsidP="00D1150D">
            <w:pPr>
              <w:pStyle w:val="ListParagraph"/>
              <w:numPr>
                <w:ilvl w:val="0"/>
                <w:numId w:val="4"/>
              </w:numPr>
              <w:spacing w:after="0" w:line="276"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Support the scoping, execution and review of the trials report for the System Trial </w:t>
            </w:r>
          </w:p>
          <w:p w14:paraId="5C771FC7" w14:textId="77777777" w:rsidR="00B80631" w:rsidRDefault="00B80631" w:rsidP="00B80631">
            <w:pPr>
              <w:pStyle w:val="ListParagraph"/>
              <w:spacing w:after="0" w:line="276" w:lineRule="auto"/>
              <w:ind w:left="360"/>
              <w:rPr>
                <w:rFonts w:ascii="Arial" w:eastAsia="Times New Roman" w:hAnsi="Arial" w:cs="Arial"/>
                <w:sz w:val="20"/>
                <w:szCs w:val="20"/>
                <w:lang w:eastAsia="en-GB"/>
              </w:rPr>
            </w:pPr>
          </w:p>
          <w:p w14:paraId="610B059C" w14:textId="77777777" w:rsidR="00B80631" w:rsidRDefault="00B80631" w:rsidP="00B80631">
            <w:pPr>
              <w:pStyle w:val="ListParagraph"/>
              <w:spacing w:after="0" w:line="276" w:lineRule="auto"/>
              <w:ind w:left="0"/>
              <w:rPr>
                <w:rFonts w:ascii="Arial" w:eastAsia="Times New Roman" w:hAnsi="Arial" w:cs="Arial"/>
                <w:sz w:val="20"/>
                <w:szCs w:val="20"/>
                <w:lang w:eastAsia="en-GB"/>
              </w:rPr>
            </w:pPr>
            <w:r>
              <w:rPr>
                <w:rFonts w:ascii="Arial" w:eastAsia="Times New Roman" w:hAnsi="Arial" w:cs="Arial"/>
                <w:sz w:val="20"/>
                <w:szCs w:val="20"/>
                <w:lang w:eastAsia="en-GB"/>
              </w:rPr>
              <w:t xml:space="preserve">The SME shall provide technical support to the JSIB BISA integration activities. This support shall include but is not limited to: </w:t>
            </w:r>
          </w:p>
          <w:p w14:paraId="7EE31639" w14:textId="77777777" w:rsidR="00B80631" w:rsidRDefault="00B80631" w:rsidP="00D1150D">
            <w:pPr>
              <w:pStyle w:val="ListParagraph"/>
              <w:numPr>
                <w:ilvl w:val="0"/>
                <w:numId w:val="22"/>
              </w:numPr>
              <w:spacing w:after="0" w:line="276" w:lineRule="auto"/>
              <w:ind w:left="720"/>
              <w:rPr>
                <w:rFonts w:ascii="Arial" w:eastAsia="Times New Roman" w:hAnsi="Arial" w:cs="Arial"/>
                <w:sz w:val="20"/>
                <w:szCs w:val="20"/>
                <w:lang w:eastAsia="en-GB"/>
              </w:rPr>
            </w:pPr>
            <w:r>
              <w:rPr>
                <w:rFonts w:ascii="Arial" w:eastAsia="Times New Roman" w:hAnsi="Arial" w:cs="Arial"/>
                <w:sz w:val="20"/>
                <w:szCs w:val="20"/>
                <w:lang w:eastAsia="en-GB"/>
              </w:rPr>
              <w:lastRenderedPageBreak/>
              <w:t xml:space="preserve">Diagnosing system of system issues to determine if the bugs lie on the BCIP or BISA side </w:t>
            </w:r>
          </w:p>
          <w:p w14:paraId="68D87FC4" w14:textId="77777777" w:rsidR="00B80631" w:rsidRDefault="00B80631" w:rsidP="00D1150D">
            <w:pPr>
              <w:pStyle w:val="ListParagraph"/>
              <w:numPr>
                <w:ilvl w:val="0"/>
                <w:numId w:val="22"/>
              </w:numPr>
              <w:spacing w:after="0" w:line="276" w:lineRule="auto"/>
              <w:ind w:left="720"/>
              <w:rPr>
                <w:rFonts w:ascii="Arial" w:eastAsia="Times New Roman" w:hAnsi="Arial" w:cs="Arial"/>
                <w:sz w:val="20"/>
                <w:szCs w:val="20"/>
                <w:lang w:eastAsia="en-GB"/>
              </w:rPr>
            </w:pPr>
            <w:r>
              <w:rPr>
                <w:rFonts w:ascii="Arial" w:eastAsia="Times New Roman" w:hAnsi="Arial" w:cs="Arial"/>
                <w:sz w:val="20"/>
                <w:szCs w:val="20"/>
                <w:lang w:eastAsia="en-GB"/>
              </w:rPr>
              <w:t>Provide options for resolution</w:t>
            </w:r>
          </w:p>
          <w:p w14:paraId="54AA742B" w14:textId="77777777" w:rsidR="00B80631" w:rsidRDefault="00B80631" w:rsidP="00D1150D">
            <w:pPr>
              <w:pStyle w:val="ListParagraph"/>
              <w:numPr>
                <w:ilvl w:val="0"/>
                <w:numId w:val="22"/>
              </w:numPr>
              <w:spacing w:after="0" w:line="276" w:lineRule="auto"/>
              <w:ind w:left="720"/>
              <w:rPr>
                <w:rFonts w:ascii="Arial" w:eastAsia="Times New Roman" w:hAnsi="Arial" w:cs="Arial"/>
                <w:sz w:val="20"/>
                <w:szCs w:val="20"/>
                <w:lang w:eastAsia="en-GB"/>
              </w:rPr>
            </w:pPr>
            <w:r>
              <w:rPr>
                <w:rFonts w:ascii="Arial" w:eastAsia="Times New Roman" w:hAnsi="Arial" w:cs="Arial"/>
                <w:sz w:val="20"/>
                <w:szCs w:val="20"/>
                <w:lang w:eastAsia="en-GB"/>
              </w:rPr>
              <w:t>Provide technical input to ensure the appropriate sentencing of JSIB bugs</w:t>
            </w:r>
          </w:p>
          <w:p w14:paraId="2A377A07" w14:textId="77777777" w:rsidR="00B80631" w:rsidRDefault="00B80631" w:rsidP="00D1150D">
            <w:pPr>
              <w:pStyle w:val="ListParagraph"/>
              <w:numPr>
                <w:ilvl w:val="0"/>
                <w:numId w:val="22"/>
              </w:numPr>
              <w:spacing w:after="0" w:line="276" w:lineRule="auto"/>
              <w:ind w:left="720"/>
              <w:rPr>
                <w:rFonts w:ascii="Arial" w:eastAsia="Times New Roman" w:hAnsi="Arial" w:cs="Arial"/>
                <w:sz w:val="20"/>
                <w:szCs w:val="20"/>
                <w:lang w:eastAsia="en-GB"/>
              </w:rPr>
            </w:pPr>
            <w:r>
              <w:rPr>
                <w:rFonts w:ascii="Arial" w:eastAsia="Times New Roman" w:hAnsi="Arial" w:cs="Arial"/>
                <w:sz w:val="20"/>
                <w:szCs w:val="20"/>
                <w:lang w:eastAsia="en-GB"/>
              </w:rPr>
              <w:t>Draft tasks for implementation of agreed solutions</w:t>
            </w:r>
          </w:p>
          <w:p w14:paraId="2D51214E" w14:textId="77777777" w:rsidR="00B80631" w:rsidRDefault="00B80631" w:rsidP="00D1150D">
            <w:pPr>
              <w:pStyle w:val="ListParagraph"/>
              <w:numPr>
                <w:ilvl w:val="0"/>
                <w:numId w:val="22"/>
              </w:numPr>
              <w:spacing w:after="0" w:line="276" w:lineRule="auto"/>
              <w:ind w:left="720"/>
              <w:rPr>
                <w:rFonts w:ascii="Arial" w:eastAsia="Times New Roman" w:hAnsi="Arial" w:cs="Arial"/>
                <w:sz w:val="20"/>
                <w:szCs w:val="20"/>
                <w:lang w:eastAsia="en-GB"/>
              </w:rPr>
            </w:pPr>
            <w:r>
              <w:rPr>
                <w:rFonts w:ascii="Arial" w:eastAsia="Times New Roman" w:hAnsi="Arial" w:cs="Arial"/>
                <w:sz w:val="20"/>
                <w:szCs w:val="20"/>
                <w:lang w:eastAsia="en-GB"/>
              </w:rPr>
              <w:t xml:space="preserve">Provide Technical Support to MAKEFAST for GIS Integration and longer terms support activities </w:t>
            </w:r>
          </w:p>
          <w:p w14:paraId="1C77811C" w14:textId="77777777" w:rsidR="00B80631" w:rsidRDefault="00B80631" w:rsidP="00B80631">
            <w:pPr>
              <w:spacing w:after="0" w:line="240" w:lineRule="auto"/>
              <w:contextualSpacing/>
              <w:rPr>
                <w:rFonts w:ascii="Arial" w:hAnsi="Arial" w:cs="Arial"/>
                <w:sz w:val="20"/>
                <w:szCs w:val="20"/>
              </w:rPr>
            </w:pPr>
          </w:p>
          <w:p w14:paraId="2FA0C57F" w14:textId="36061D79" w:rsidR="00B80631" w:rsidRPr="006E35AD" w:rsidRDefault="00B80631" w:rsidP="00D1150D">
            <w:pPr>
              <w:pStyle w:val="ListParagraph"/>
              <w:numPr>
                <w:ilvl w:val="0"/>
                <w:numId w:val="22"/>
              </w:numPr>
              <w:spacing w:after="0"/>
              <w:ind w:left="360"/>
              <w:rPr>
                <w:rFonts w:ascii="Arial" w:hAnsi="Arial" w:cs="Arial"/>
                <w:sz w:val="20"/>
                <w:szCs w:val="20"/>
              </w:rPr>
            </w:pPr>
            <w:r w:rsidRPr="006E35AD">
              <w:rPr>
                <w:rFonts w:ascii="Arial" w:hAnsi="Arial" w:cs="Arial"/>
                <w:sz w:val="20"/>
                <w:szCs w:val="20"/>
              </w:rPr>
              <w:t xml:space="preserve">The SME shall conduct a review of all bugs in area of </w:t>
            </w:r>
            <w:r>
              <w:rPr>
                <w:rFonts w:ascii="Arial" w:hAnsi="Arial" w:cs="Arial"/>
                <w:sz w:val="20"/>
                <w:szCs w:val="20"/>
              </w:rPr>
              <w:t>expertise</w:t>
            </w:r>
            <w:r w:rsidRPr="006E35AD">
              <w:rPr>
                <w:rFonts w:ascii="Arial" w:hAnsi="Arial" w:cs="Arial"/>
                <w:sz w:val="20"/>
                <w:szCs w:val="20"/>
              </w:rPr>
              <w:t xml:space="preserve"> that have been tagged with a training impact and highlight those to BATCIS RM that may have an impact on existing </w:t>
            </w:r>
            <w:proofErr w:type="spellStart"/>
            <w:r w:rsidRPr="006E35AD">
              <w:rPr>
                <w:rFonts w:ascii="Arial" w:hAnsi="Arial" w:cs="Arial"/>
                <w:sz w:val="20"/>
                <w:szCs w:val="20"/>
              </w:rPr>
              <w:t>SoPs</w:t>
            </w:r>
            <w:proofErr w:type="spellEnd"/>
          </w:p>
          <w:p w14:paraId="45C56710" w14:textId="77777777" w:rsidR="00B80631" w:rsidRDefault="00B80631" w:rsidP="00B80631">
            <w:pPr>
              <w:spacing w:after="0" w:line="240" w:lineRule="auto"/>
              <w:contextualSpacing/>
              <w:rPr>
                <w:rFonts w:ascii="Arial" w:hAnsi="Arial" w:cs="Arial"/>
                <w:sz w:val="20"/>
                <w:szCs w:val="20"/>
              </w:rPr>
            </w:pPr>
          </w:p>
          <w:p w14:paraId="60E33DA0" w14:textId="410FA70E" w:rsidR="00B80631" w:rsidRPr="00ED4CA7" w:rsidRDefault="00B80631" w:rsidP="00B80631">
            <w:pPr>
              <w:spacing w:after="0" w:line="240" w:lineRule="auto"/>
              <w:rPr>
                <w:rFonts w:ascii="Arial" w:hAnsi="Arial" w:cs="Arial"/>
                <w:color w:val="000000" w:themeColor="text1"/>
                <w:sz w:val="20"/>
                <w:szCs w:val="20"/>
              </w:rPr>
            </w:pPr>
            <w:r w:rsidRPr="006E35AD">
              <w:rPr>
                <w:rFonts w:ascii="Arial" w:hAnsi="Arial" w:cs="Arial"/>
                <w:sz w:val="20"/>
                <w:szCs w:val="20"/>
              </w:rPr>
              <w:t>The SME shall deliver compliance statements against JSP604 policy for their areas of responsibility.</w:t>
            </w:r>
          </w:p>
        </w:tc>
        <w:tc>
          <w:tcPr>
            <w:tcW w:w="2489" w:type="dxa"/>
            <w:shd w:val="clear" w:color="auto" w:fill="auto"/>
          </w:tcPr>
          <w:p w14:paraId="08C01EC3" w14:textId="7985E143" w:rsidR="00B80631" w:rsidRPr="00ED4CA7"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4D68C713" w14:textId="68160313"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completing when BCIP 5.6 closes out. </w:t>
            </w:r>
          </w:p>
        </w:tc>
        <w:tc>
          <w:tcPr>
            <w:tcW w:w="1622" w:type="dxa"/>
          </w:tcPr>
          <w:p w14:paraId="7856E165"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47AA127F" w14:textId="3811D781"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7F268091" w14:textId="77777777" w:rsidTr="00844172">
        <w:tc>
          <w:tcPr>
            <w:tcW w:w="1372" w:type="dxa"/>
            <w:shd w:val="clear" w:color="auto" w:fill="auto"/>
          </w:tcPr>
          <w:p w14:paraId="24F04ACB" w14:textId="0FD2F8F1" w:rsidR="00B80631" w:rsidRDefault="00B80631" w:rsidP="00B80631">
            <w:pPr>
              <w:jc w:val="center"/>
              <w:rPr>
                <w:rFonts w:ascii="Arial" w:hAnsi="Arial" w:cs="Arial"/>
                <w:sz w:val="20"/>
                <w:szCs w:val="20"/>
              </w:rPr>
            </w:pPr>
            <w:r>
              <w:rPr>
                <w:rFonts w:ascii="Arial" w:hAnsi="Arial" w:cs="Arial"/>
                <w:sz w:val="20"/>
                <w:szCs w:val="20"/>
              </w:rPr>
              <w:lastRenderedPageBreak/>
              <w:t>12.6</w:t>
            </w:r>
            <w:r w:rsidRPr="00ED4CA7">
              <w:rPr>
                <w:rFonts w:ascii="Arial" w:hAnsi="Arial" w:cs="Arial"/>
                <w:sz w:val="20"/>
                <w:szCs w:val="20"/>
              </w:rPr>
              <w:t>.3</w:t>
            </w:r>
            <w:r>
              <w:rPr>
                <w:rFonts w:ascii="Arial" w:hAnsi="Arial" w:cs="Arial"/>
                <w:sz w:val="20"/>
                <w:szCs w:val="20"/>
              </w:rPr>
              <w:t xml:space="preserve"> Support to design services </w:t>
            </w:r>
          </w:p>
          <w:p w14:paraId="3172032C" w14:textId="77777777" w:rsidR="00B80631" w:rsidRDefault="00B80631" w:rsidP="00B80631">
            <w:pPr>
              <w:jc w:val="center"/>
              <w:rPr>
                <w:rFonts w:ascii="Arial" w:hAnsi="Arial" w:cs="Arial"/>
                <w:sz w:val="20"/>
                <w:szCs w:val="20"/>
              </w:rPr>
            </w:pPr>
          </w:p>
          <w:p w14:paraId="7DF07603" w14:textId="77777777" w:rsidR="00B80631" w:rsidRDefault="00B80631" w:rsidP="00B80631">
            <w:pPr>
              <w:jc w:val="center"/>
              <w:rPr>
                <w:rFonts w:ascii="Arial" w:hAnsi="Arial" w:cs="Arial"/>
                <w:sz w:val="20"/>
                <w:szCs w:val="20"/>
              </w:rPr>
            </w:pPr>
          </w:p>
          <w:p w14:paraId="0CEC58CA" w14:textId="77777777" w:rsidR="00B80631" w:rsidRDefault="00B80631" w:rsidP="00B80631">
            <w:pPr>
              <w:jc w:val="center"/>
              <w:rPr>
                <w:rFonts w:ascii="Arial" w:hAnsi="Arial" w:cs="Arial"/>
                <w:sz w:val="20"/>
                <w:szCs w:val="20"/>
              </w:rPr>
            </w:pPr>
          </w:p>
          <w:p w14:paraId="5A743E8C" w14:textId="77777777" w:rsidR="00B80631" w:rsidRDefault="00B80631" w:rsidP="00B80631">
            <w:pPr>
              <w:jc w:val="center"/>
              <w:rPr>
                <w:rFonts w:ascii="Arial" w:hAnsi="Arial" w:cs="Arial"/>
                <w:sz w:val="20"/>
                <w:szCs w:val="20"/>
              </w:rPr>
            </w:pPr>
          </w:p>
          <w:p w14:paraId="3D5A6C30" w14:textId="6C74DDF7" w:rsidR="00B80631" w:rsidRPr="00ED4CA7" w:rsidRDefault="00B80631" w:rsidP="00B80631">
            <w:pPr>
              <w:jc w:val="center"/>
              <w:rPr>
                <w:rFonts w:ascii="Arial" w:hAnsi="Arial" w:cs="Arial"/>
                <w:sz w:val="20"/>
                <w:szCs w:val="20"/>
              </w:rPr>
            </w:pPr>
            <w:r>
              <w:rPr>
                <w:rFonts w:ascii="Arial" w:hAnsi="Arial" w:cs="Arial"/>
                <w:sz w:val="20"/>
                <w:szCs w:val="20"/>
              </w:rPr>
              <w:t>BCIP 5.6 Transition to In-Service Support</w:t>
            </w:r>
          </w:p>
        </w:tc>
        <w:tc>
          <w:tcPr>
            <w:tcW w:w="6485" w:type="dxa"/>
            <w:shd w:val="clear" w:color="auto" w:fill="auto"/>
          </w:tcPr>
          <w:p w14:paraId="2B1ADCC9" w14:textId="6634D64A" w:rsidR="00B80631" w:rsidRDefault="00B80631" w:rsidP="00B80631">
            <w:pPr>
              <w:spacing w:after="0" w:line="240" w:lineRule="auto"/>
              <w:rPr>
                <w:rFonts w:ascii="Arial" w:eastAsia="Times New Roman" w:hAnsi="Arial" w:cs="Arial"/>
                <w:sz w:val="20"/>
                <w:szCs w:val="20"/>
                <w:lang w:eastAsia="en-GB"/>
              </w:rPr>
            </w:pPr>
            <w:r w:rsidRPr="00ED4CA7">
              <w:rPr>
                <w:rFonts w:ascii="Arial" w:eastAsia="Times New Roman" w:hAnsi="Arial" w:cs="Arial"/>
                <w:sz w:val="20"/>
                <w:szCs w:val="20"/>
                <w:lang w:eastAsia="en-GB"/>
              </w:rPr>
              <w:t xml:space="preserve">Throughout the delivery of </w:t>
            </w:r>
            <w:r>
              <w:rPr>
                <w:rFonts w:ascii="Arial" w:eastAsia="Times New Roman" w:hAnsi="Arial" w:cs="Arial"/>
                <w:sz w:val="20"/>
                <w:szCs w:val="20"/>
                <w:lang w:eastAsia="en-GB"/>
              </w:rPr>
              <w:t xml:space="preserve">Design Services (DS) </w:t>
            </w:r>
            <w:r w:rsidRPr="00ED4CA7">
              <w:rPr>
                <w:rFonts w:ascii="Arial" w:eastAsia="Times New Roman" w:hAnsi="Arial" w:cs="Arial"/>
                <w:sz w:val="20"/>
                <w:szCs w:val="20"/>
                <w:lang w:eastAsia="en-GB"/>
              </w:rPr>
              <w:t xml:space="preserve">Tasking Outputs, the </w:t>
            </w:r>
            <w:r>
              <w:rPr>
                <w:rFonts w:ascii="Arial" w:eastAsia="Times New Roman" w:hAnsi="Arial" w:cs="Arial"/>
                <w:sz w:val="20"/>
                <w:szCs w:val="20"/>
                <w:lang w:eastAsia="en-GB"/>
              </w:rPr>
              <w:t>Contractor</w:t>
            </w:r>
            <w:r w:rsidRPr="00ED4CA7">
              <w:rPr>
                <w:rFonts w:ascii="Arial" w:eastAsia="Times New Roman" w:hAnsi="Arial" w:cs="Arial"/>
                <w:sz w:val="20"/>
                <w:szCs w:val="20"/>
                <w:lang w:eastAsia="en-GB"/>
              </w:rPr>
              <w:t xml:space="preserve"> shall assure the delivery of capability in specific areas of </w:t>
            </w:r>
            <w:r>
              <w:rPr>
                <w:rFonts w:ascii="Arial" w:eastAsia="Times New Roman" w:hAnsi="Arial" w:cs="Arial"/>
                <w:sz w:val="20"/>
                <w:szCs w:val="20"/>
                <w:lang w:eastAsia="en-GB"/>
              </w:rPr>
              <w:t>expertise against endorsed requirements. This support shall include but not be limited to:</w:t>
            </w:r>
          </w:p>
          <w:p w14:paraId="4094DF77" w14:textId="77777777" w:rsidR="00B80631" w:rsidRDefault="00B80631" w:rsidP="00B80631">
            <w:pPr>
              <w:spacing w:after="0" w:line="240" w:lineRule="auto"/>
              <w:contextualSpacing/>
              <w:rPr>
                <w:rFonts w:ascii="Arial" w:hAnsi="Arial" w:cs="Arial"/>
                <w:sz w:val="20"/>
                <w:szCs w:val="20"/>
              </w:rPr>
            </w:pPr>
          </w:p>
          <w:p w14:paraId="2A4DA6E8" w14:textId="77777777" w:rsidR="00B80631" w:rsidRDefault="00B80631"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Identify issues and propose candidate DS tasks. </w:t>
            </w:r>
          </w:p>
          <w:p w14:paraId="0008E17C" w14:textId="77777777" w:rsidR="00B80631" w:rsidRDefault="00B80631"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Scope and complete TF1 forms. </w:t>
            </w:r>
          </w:p>
          <w:p w14:paraId="6FBF054C" w14:textId="77777777" w:rsidR="00B80631" w:rsidRDefault="00B80631" w:rsidP="00D1150D">
            <w:pPr>
              <w:numPr>
                <w:ilvl w:val="0"/>
                <w:numId w:val="3"/>
              </w:numPr>
              <w:spacing w:after="0" w:line="240" w:lineRule="auto"/>
              <w:contextualSpacing/>
              <w:rPr>
                <w:rFonts w:ascii="Arial" w:hAnsi="Arial" w:cs="Arial"/>
                <w:sz w:val="20"/>
                <w:szCs w:val="20"/>
              </w:rPr>
            </w:pPr>
            <w:r>
              <w:rPr>
                <w:rFonts w:ascii="Arial" w:hAnsi="Arial" w:cs="Arial"/>
                <w:sz w:val="20"/>
                <w:szCs w:val="20"/>
              </w:rPr>
              <w:t>Review TF2 supplier responses</w:t>
            </w:r>
          </w:p>
          <w:p w14:paraId="0E3B17BF" w14:textId="77777777" w:rsidR="00B80631" w:rsidRDefault="00B80631"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Review progress and outputs of active DS tasks </w:t>
            </w:r>
          </w:p>
          <w:p w14:paraId="0C0AA121" w14:textId="77777777" w:rsidR="00B80631" w:rsidRDefault="00B80631" w:rsidP="00D1150D">
            <w:pPr>
              <w:numPr>
                <w:ilvl w:val="0"/>
                <w:numId w:val="3"/>
              </w:numPr>
              <w:spacing w:after="0" w:line="240" w:lineRule="auto"/>
              <w:contextualSpacing/>
              <w:rPr>
                <w:rFonts w:ascii="Arial" w:hAnsi="Arial" w:cs="Arial"/>
                <w:sz w:val="20"/>
                <w:szCs w:val="20"/>
              </w:rPr>
            </w:pPr>
            <w:r>
              <w:rPr>
                <w:rFonts w:ascii="Arial" w:hAnsi="Arial" w:cs="Arial"/>
                <w:sz w:val="20"/>
                <w:szCs w:val="20"/>
              </w:rPr>
              <w:t xml:space="preserve">Manage the technical elements of active DS tasks </w:t>
            </w:r>
          </w:p>
          <w:p w14:paraId="0ED41EF2" w14:textId="77777777" w:rsidR="00B80631" w:rsidRDefault="00B80631" w:rsidP="00D1150D">
            <w:pPr>
              <w:numPr>
                <w:ilvl w:val="0"/>
                <w:numId w:val="3"/>
              </w:numPr>
              <w:spacing w:after="0" w:line="240" w:lineRule="auto"/>
              <w:contextualSpacing/>
              <w:rPr>
                <w:rFonts w:ascii="Arial" w:hAnsi="Arial" w:cs="Arial"/>
                <w:sz w:val="20"/>
                <w:szCs w:val="20"/>
              </w:rPr>
            </w:pPr>
            <w:r>
              <w:rPr>
                <w:rFonts w:ascii="Arial" w:hAnsi="Arial" w:cs="Arial"/>
                <w:sz w:val="20"/>
                <w:szCs w:val="20"/>
              </w:rPr>
              <w:t>Attend monthly DS progress meetings</w:t>
            </w:r>
          </w:p>
          <w:p w14:paraId="7AB3E6FA" w14:textId="77777777" w:rsidR="00B80631" w:rsidRDefault="00B80631" w:rsidP="00B80631">
            <w:pPr>
              <w:spacing w:after="0" w:line="240" w:lineRule="auto"/>
              <w:contextualSpacing/>
              <w:rPr>
                <w:rFonts w:ascii="Arial" w:hAnsi="Arial" w:cs="Arial"/>
                <w:sz w:val="20"/>
                <w:szCs w:val="20"/>
              </w:rPr>
            </w:pPr>
          </w:p>
          <w:p w14:paraId="62B10672" w14:textId="77777777" w:rsidR="00B80631" w:rsidRDefault="00B80631" w:rsidP="00B80631">
            <w:pPr>
              <w:spacing w:after="0" w:line="240" w:lineRule="auto"/>
              <w:contextualSpacing/>
              <w:rPr>
                <w:rFonts w:ascii="Arial" w:hAnsi="Arial" w:cs="Arial"/>
                <w:sz w:val="20"/>
                <w:szCs w:val="20"/>
              </w:rPr>
            </w:pPr>
          </w:p>
          <w:p w14:paraId="3C51268B" w14:textId="77777777" w:rsidR="00B80631" w:rsidRDefault="00B80631" w:rsidP="00B80631">
            <w:pPr>
              <w:spacing w:after="0" w:line="240" w:lineRule="auto"/>
              <w:contextualSpacing/>
              <w:rPr>
                <w:rFonts w:ascii="Arial" w:hAnsi="Arial" w:cs="Arial"/>
                <w:sz w:val="20"/>
                <w:szCs w:val="20"/>
              </w:rPr>
            </w:pPr>
            <w:r>
              <w:rPr>
                <w:rFonts w:ascii="Arial" w:hAnsi="Arial" w:cs="Arial"/>
                <w:sz w:val="20"/>
                <w:szCs w:val="20"/>
              </w:rPr>
              <w:t xml:space="preserve">The SME shall support the BCIP5.6 Transition to In-Service </w:t>
            </w:r>
          </w:p>
          <w:p w14:paraId="10408840" w14:textId="77777777" w:rsidR="00B80631" w:rsidRDefault="00B80631" w:rsidP="00B80631">
            <w:pPr>
              <w:spacing w:after="0" w:line="240" w:lineRule="auto"/>
              <w:contextualSpacing/>
              <w:rPr>
                <w:rFonts w:ascii="Arial" w:hAnsi="Arial" w:cs="Arial"/>
                <w:sz w:val="20"/>
                <w:szCs w:val="20"/>
              </w:rPr>
            </w:pPr>
            <w:r>
              <w:rPr>
                <w:rFonts w:ascii="Arial" w:hAnsi="Arial" w:cs="Arial"/>
                <w:sz w:val="20"/>
                <w:szCs w:val="20"/>
              </w:rPr>
              <w:t>and into the support domain within BATCIS by:</w:t>
            </w:r>
          </w:p>
          <w:p w14:paraId="16B7CC5B" w14:textId="77777777" w:rsidR="00B80631" w:rsidRPr="00845004" w:rsidRDefault="00B80631" w:rsidP="00D1150D">
            <w:pPr>
              <w:pStyle w:val="ListParagraph"/>
              <w:numPr>
                <w:ilvl w:val="0"/>
                <w:numId w:val="23"/>
              </w:numPr>
              <w:spacing w:after="0"/>
              <w:rPr>
                <w:rFonts w:ascii="Arial" w:hAnsi="Arial" w:cs="Arial"/>
                <w:sz w:val="20"/>
                <w:szCs w:val="20"/>
              </w:rPr>
            </w:pPr>
            <w:r>
              <w:rPr>
                <w:rFonts w:ascii="Arial" w:hAnsi="Arial" w:cs="Arial"/>
                <w:sz w:val="20"/>
                <w:szCs w:val="20"/>
              </w:rPr>
              <w:t>Providing</w:t>
            </w:r>
            <w:r w:rsidRPr="00845004">
              <w:rPr>
                <w:rFonts w:ascii="Arial" w:hAnsi="Arial" w:cs="Arial"/>
                <w:sz w:val="20"/>
                <w:szCs w:val="20"/>
              </w:rPr>
              <w:t xml:space="preserve"> advice and guidance to the team placing the new Leg</w:t>
            </w:r>
            <w:r>
              <w:rPr>
                <w:rFonts w:ascii="Arial" w:hAnsi="Arial" w:cs="Arial"/>
                <w:sz w:val="20"/>
                <w:szCs w:val="20"/>
              </w:rPr>
              <w:t>acy Support Programme contract to ensure the scope of the contract covers the support that is required</w:t>
            </w:r>
          </w:p>
          <w:p w14:paraId="24276F04" w14:textId="77777777" w:rsidR="00B80631" w:rsidRDefault="00B80631" w:rsidP="00D1150D">
            <w:pPr>
              <w:pStyle w:val="ListParagraph"/>
              <w:numPr>
                <w:ilvl w:val="0"/>
                <w:numId w:val="23"/>
              </w:numPr>
              <w:spacing w:after="0"/>
              <w:rPr>
                <w:rFonts w:ascii="Arial" w:hAnsi="Arial" w:cs="Arial"/>
                <w:sz w:val="20"/>
                <w:szCs w:val="20"/>
              </w:rPr>
            </w:pPr>
            <w:r w:rsidRPr="00845004">
              <w:rPr>
                <w:rFonts w:ascii="Arial" w:hAnsi="Arial" w:cs="Arial"/>
                <w:sz w:val="20"/>
                <w:szCs w:val="20"/>
              </w:rPr>
              <w:t xml:space="preserve">Provide support to obsolescence management across the </w:t>
            </w:r>
            <w:proofErr w:type="spellStart"/>
            <w:r w:rsidRPr="00845004">
              <w:rPr>
                <w:rFonts w:ascii="Arial" w:hAnsi="Arial" w:cs="Arial"/>
                <w:sz w:val="20"/>
                <w:szCs w:val="20"/>
              </w:rPr>
              <w:t>TacCIS</w:t>
            </w:r>
            <w:proofErr w:type="spellEnd"/>
            <w:r w:rsidRPr="00845004">
              <w:rPr>
                <w:rFonts w:ascii="Arial" w:hAnsi="Arial" w:cs="Arial"/>
                <w:sz w:val="20"/>
                <w:szCs w:val="20"/>
              </w:rPr>
              <w:t xml:space="preserve"> portfolio</w:t>
            </w:r>
          </w:p>
          <w:p w14:paraId="17DAA986" w14:textId="77DE729E" w:rsidR="00B80631" w:rsidRDefault="00B80631" w:rsidP="00D1150D">
            <w:pPr>
              <w:pStyle w:val="ListParagraph"/>
              <w:numPr>
                <w:ilvl w:val="0"/>
                <w:numId w:val="23"/>
              </w:numPr>
              <w:spacing w:after="0"/>
              <w:rPr>
                <w:rFonts w:ascii="Arial" w:hAnsi="Arial" w:cs="Arial"/>
                <w:sz w:val="20"/>
                <w:szCs w:val="20"/>
              </w:rPr>
            </w:pPr>
            <w:r>
              <w:rPr>
                <w:rFonts w:ascii="Arial" w:hAnsi="Arial" w:cs="Arial"/>
                <w:sz w:val="20"/>
                <w:szCs w:val="20"/>
              </w:rPr>
              <w:t xml:space="preserve">Review all the open </w:t>
            </w:r>
            <w:r w:rsidRPr="00D11828">
              <w:rPr>
                <w:rFonts w:ascii="Arial" w:hAnsi="Arial" w:cs="Arial"/>
                <w:sz w:val="20"/>
                <w:szCs w:val="20"/>
              </w:rPr>
              <w:t xml:space="preserve">Priority 4/Priority 5 </w:t>
            </w:r>
            <w:r>
              <w:rPr>
                <w:rFonts w:ascii="Arial" w:hAnsi="Arial" w:cs="Arial"/>
                <w:sz w:val="20"/>
                <w:szCs w:val="20"/>
              </w:rPr>
              <w:t xml:space="preserve">bugs in areas of responsibility and prioritise on the basis of the highest end </w:t>
            </w:r>
            <w:r>
              <w:rPr>
                <w:rFonts w:ascii="Arial" w:hAnsi="Arial" w:cs="Arial"/>
                <w:sz w:val="20"/>
                <w:szCs w:val="20"/>
              </w:rPr>
              <w:lastRenderedPageBreak/>
              <w:t xml:space="preserve">User benefit for lowest technical risk of implementation to help ensure the maximum benefit is extracted from the Core subcontractor teams in area of responsibility </w:t>
            </w:r>
          </w:p>
          <w:p w14:paraId="3AA62E94" w14:textId="77777777" w:rsidR="00B80631" w:rsidRPr="00845004" w:rsidRDefault="00B80631" w:rsidP="00D1150D">
            <w:pPr>
              <w:pStyle w:val="ListParagraph"/>
              <w:numPr>
                <w:ilvl w:val="0"/>
                <w:numId w:val="23"/>
              </w:numPr>
              <w:spacing w:after="0"/>
              <w:rPr>
                <w:rFonts w:ascii="Arial" w:hAnsi="Arial" w:cs="Arial"/>
                <w:sz w:val="20"/>
                <w:szCs w:val="20"/>
              </w:rPr>
            </w:pPr>
            <w:r>
              <w:rPr>
                <w:rFonts w:ascii="Arial" w:hAnsi="Arial" w:cs="Arial"/>
                <w:sz w:val="20"/>
                <w:szCs w:val="20"/>
              </w:rPr>
              <w:t>Produce a suggested development roadmap for Customer review to ensure sound development options are explored with the Requirements and PM communities.</w:t>
            </w:r>
          </w:p>
          <w:p w14:paraId="50F53153" w14:textId="77777777" w:rsidR="00B80631" w:rsidRPr="00ED4CA7" w:rsidRDefault="00B80631" w:rsidP="00B80631">
            <w:pPr>
              <w:spacing w:after="0" w:line="240" w:lineRule="auto"/>
              <w:contextualSpacing/>
              <w:rPr>
                <w:rFonts w:ascii="Arial" w:hAnsi="Arial" w:cs="Arial"/>
                <w:color w:val="000000" w:themeColor="text1"/>
                <w:sz w:val="20"/>
                <w:szCs w:val="20"/>
              </w:rPr>
            </w:pPr>
          </w:p>
        </w:tc>
        <w:tc>
          <w:tcPr>
            <w:tcW w:w="2489" w:type="dxa"/>
            <w:shd w:val="clear" w:color="auto" w:fill="auto"/>
          </w:tcPr>
          <w:p w14:paraId="697211D2" w14:textId="14C1C99F" w:rsidR="00B80631" w:rsidRPr="00ED4CA7"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582288DE" w14:textId="7E6BA5CA"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w:t>
            </w:r>
          </w:p>
        </w:tc>
        <w:tc>
          <w:tcPr>
            <w:tcW w:w="1622" w:type="dxa"/>
          </w:tcPr>
          <w:p w14:paraId="42746E73"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3FE995D9" w14:textId="07BE0B3F"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303442AF" w14:textId="77777777" w:rsidTr="00844172">
        <w:tc>
          <w:tcPr>
            <w:tcW w:w="1372" w:type="dxa"/>
            <w:shd w:val="clear" w:color="auto" w:fill="auto"/>
          </w:tcPr>
          <w:p w14:paraId="121A5D09" w14:textId="58BF70C4" w:rsidR="00B80631" w:rsidRPr="00ED4CA7" w:rsidRDefault="00B80631" w:rsidP="00B80631">
            <w:pPr>
              <w:jc w:val="center"/>
              <w:rPr>
                <w:rFonts w:ascii="Arial" w:hAnsi="Arial" w:cs="Arial"/>
                <w:sz w:val="20"/>
                <w:szCs w:val="20"/>
              </w:rPr>
            </w:pPr>
            <w:r>
              <w:rPr>
                <w:rFonts w:ascii="Arial" w:hAnsi="Arial" w:cs="Arial"/>
                <w:sz w:val="20"/>
                <w:szCs w:val="20"/>
              </w:rPr>
              <w:t>12.6</w:t>
            </w:r>
            <w:r w:rsidRPr="00ED4CA7">
              <w:rPr>
                <w:rFonts w:ascii="Arial" w:hAnsi="Arial" w:cs="Arial"/>
                <w:sz w:val="20"/>
                <w:szCs w:val="20"/>
              </w:rPr>
              <w:t>.4</w:t>
            </w:r>
            <w:r>
              <w:rPr>
                <w:rFonts w:ascii="Arial" w:hAnsi="Arial" w:cs="Arial"/>
                <w:sz w:val="20"/>
                <w:szCs w:val="20"/>
              </w:rPr>
              <w:t xml:space="preserve"> Support to </w:t>
            </w:r>
            <w:proofErr w:type="spellStart"/>
            <w:r>
              <w:rPr>
                <w:rFonts w:ascii="Arial" w:hAnsi="Arial" w:cs="Arial"/>
                <w:sz w:val="20"/>
                <w:szCs w:val="20"/>
              </w:rPr>
              <w:t>TacCIS</w:t>
            </w:r>
            <w:proofErr w:type="spellEnd"/>
            <w:r>
              <w:rPr>
                <w:rFonts w:ascii="Arial" w:hAnsi="Arial" w:cs="Arial"/>
                <w:sz w:val="20"/>
                <w:szCs w:val="20"/>
              </w:rPr>
              <w:t xml:space="preserve"> portfolio</w:t>
            </w:r>
          </w:p>
        </w:tc>
        <w:tc>
          <w:tcPr>
            <w:tcW w:w="6485" w:type="dxa"/>
            <w:shd w:val="clear" w:color="auto" w:fill="auto"/>
          </w:tcPr>
          <w:p w14:paraId="3C1378BA" w14:textId="37927E6E" w:rsidR="00B80631" w:rsidRDefault="00B80631" w:rsidP="00B80631">
            <w:pPr>
              <w:spacing w:after="0" w:line="240" w:lineRule="auto"/>
              <w:rPr>
                <w:rFonts w:ascii="Arial" w:eastAsia="Times New Roman" w:hAnsi="Arial" w:cs="Arial"/>
                <w:sz w:val="20"/>
                <w:szCs w:val="20"/>
                <w:lang w:eastAsia="en-GB"/>
              </w:rPr>
            </w:pPr>
            <w:r w:rsidRPr="00ED4CA7">
              <w:rPr>
                <w:rFonts w:ascii="Arial" w:eastAsia="Times New Roman" w:hAnsi="Arial" w:cs="Arial"/>
                <w:sz w:val="20"/>
                <w:szCs w:val="20"/>
                <w:lang w:eastAsia="en-GB"/>
              </w:rPr>
              <w:t xml:space="preserve">Throughout the delivery of the Tasking Outputs, the </w:t>
            </w:r>
            <w:r>
              <w:rPr>
                <w:rFonts w:ascii="Arial" w:eastAsia="Times New Roman" w:hAnsi="Arial" w:cs="Arial"/>
                <w:sz w:val="20"/>
                <w:szCs w:val="20"/>
                <w:lang w:eastAsia="en-GB"/>
              </w:rPr>
              <w:t>Contractor</w:t>
            </w:r>
            <w:r w:rsidRPr="00ED4CA7">
              <w:rPr>
                <w:rFonts w:ascii="Arial" w:eastAsia="Times New Roman" w:hAnsi="Arial" w:cs="Arial"/>
                <w:sz w:val="20"/>
                <w:szCs w:val="20"/>
                <w:lang w:eastAsia="en-GB"/>
              </w:rPr>
              <w:t xml:space="preserve"> shall support the</w:t>
            </w:r>
            <w:r>
              <w:rPr>
                <w:rFonts w:ascii="Arial" w:eastAsia="Times New Roman" w:hAnsi="Arial" w:cs="Arial"/>
                <w:sz w:val="20"/>
                <w:szCs w:val="20"/>
                <w:lang w:eastAsia="en-GB"/>
              </w:rPr>
              <w:t xml:space="preserve"> </w:t>
            </w:r>
            <w:proofErr w:type="spellStart"/>
            <w:r>
              <w:rPr>
                <w:rFonts w:ascii="Arial" w:eastAsia="Times New Roman" w:hAnsi="Arial" w:cs="Arial"/>
                <w:sz w:val="20"/>
                <w:szCs w:val="20"/>
                <w:lang w:eastAsia="en-GB"/>
              </w:rPr>
              <w:t>TacCIS</w:t>
            </w:r>
            <w:proofErr w:type="spellEnd"/>
            <w:r>
              <w:rPr>
                <w:rFonts w:ascii="Arial" w:eastAsia="Times New Roman" w:hAnsi="Arial" w:cs="Arial"/>
                <w:sz w:val="20"/>
                <w:szCs w:val="20"/>
                <w:lang w:eastAsia="en-GB"/>
              </w:rPr>
              <w:t xml:space="preserve"> portfolio by carrying out the following activities in relation to their specific areas of expertise:</w:t>
            </w:r>
          </w:p>
          <w:p w14:paraId="520B5827" w14:textId="77777777" w:rsidR="00B80631" w:rsidRDefault="00B80631" w:rsidP="00B80631">
            <w:pPr>
              <w:spacing w:after="0" w:line="240" w:lineRule="auto"/>
              <w:rPr>
                <w:rFonts w:ascii="Arial" w:eastAsia="Times New Roman" w:hAnsi="Arial" w:cs="Arial"/>
                <w:sz w:val="20"/>
                <w:szCs w:val="20"/>
                <w:lang w:eastAsia="en-GB"/>
              </w:rPr>
            </w:pPr>
          </w:p>
          <w:p w14:paraId="1841AF2E" w14:textId="77777777" w:rsidR="00B80631" w:rsidRPr="00ED4CA7"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Provide and deliver verbal and written S</w:t>
            </w:r>
            <w:r>
              <w:rPr>
                <w:rFonts w:ascii="Arial" w:eastAsia="Arial" w:hAnsi="Arial" w:cs="Arial"/>
                <w:color w:val="000000" w:themeColor="text1"/>
                <w:sz w:val="20"/>
                <w:szCs w:val="20"/>
              </w:rPr>
              <w:t>ME technical briefs as required;</w:t>
            </w:r>
          </w:p>
          <w:p w14:paraId="2AEA377A" w14:textId="77777777" w:rsidR="00B80631" w:rsidRPr="00ED4CA7"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SME attendance</w:t>
            </w:r>
            <w:r>
              <w:rPr>
                <w:rFonts w:ascii="Arial" w:eastAsia="Arial" w:hAnsi="Arial" w:cs="Arial"/>
                <w:color w:val="000000" w:themeColor="text1"/>
                <w:sz w:val="20"/>
                <w:szCs w:val="20"/>
              </w:rPr>
              <w:t xml:space="preserve"> at related meetings and reviews such as the monthly DSP meetings;</w:t>
            </w:r>
          </w:p>
          <w:p w14:paraId="765F0CE6" w14:textId="77777777" w:rsidR="00B80631" w:rsidRPr="00974071"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Deliver Technical reviews and formally comment</w:t>
            </w:r>
            <w:r>
              <w:rPr>
                <w:rFonts w:ascii="Arial" w:eastAsia="Arial" w:hAnsi="Arial" w:cs="Arial"/>
                <w:color w:val="000000" w:themeColor="text1"/>
                <w:sz w:val="20"/>
                <w:szCs w:val="20"/>
              </w:rPr>
              <w:t xml:space="preserve"> on documentation and responses;</w:t>
            </w:r>
          </w:p>
          <w:p w14:paraId="377EBBA2" w14:textId="77777777" w:rsidR="00B80631" w:rsidRPr="00974071" w:rsidRDefault="00B80631" w:rsidP="00D1150D">
            <w:pPr>
              <w:pStyle w:val="ListParagraph"/>
              <w:numPr>
                <w:ilvl w:val="0"/>
                <w:numId w:val="2"/>
              </w:numPr>
              <w:rPr>
                <w:rFonts w:ascii="Arial" w:eastAsia="Arial" w:hAnsi="Arial" w:cs="Arial"/>
                <w:sz w:val="20"/>
                <w:szCs w:val="20"/>
              </w:rPr>
            </w:pPr>
            <w:r>
              <w:rPr>
                <w:rFonts w:ascii="Arial" w:eastAsia="Arial" w:hAnsi="Arial" w:cs="Arial"/>
                <w:color w:val="000000" w:themeColor="text1"/>
                <w:sz w:val="20"/>
                <w:szCs w:val="20"/>
              </w:rPr>
              <w:t xml:space="preserve">Identify and advise on emerging technical risks and issues both within individual </w:t>
            </w:r>
            <w:proofErr w:type="spellStart"/>
            <w:r>
              <w:rPr>
                <w:rFonts w:ascii="Arial" w:eastAsia="Arial" w:hAnsi="Arial" w:cs="Arial"/>
                <w:color w:val="000000" w:themeColor="text1"/>
                <w:sz w:val="20"/>
                <w:szCs w:val="20"/>
              </w:rPr>
              <w:t>TacCIS</w:t>
            </w:r>
            <w:proofErr w:type="spellEnd"/>
            <w:r>
              <w:rPr>
                <w:rFonts w:ascii="Arial" w:eastAsia="Arial" w:hAnsi="Arial" w:cs="Arial"/>
                <w:color w:val="000000" w:themeColor="text1"/>
                <w:sz w:val="20"/>
                <w:szCs w:val="20"/>
              </w:rPr>
              <w:t xml:space="preserve"> projects and across the </w:t>
            </w:r>
            <w:proofErr w:type="spellStart"/>
            <w:r>
              <w:rPr>
                <w:rFonts w:ascii="Arial" w:eastAsia="Arial" w:hAnsi="Arial" w:cs="Arial"/>
                <w:color w:val="000000" w:themeColor="text1"/>
                <w:sz w:val="20"/>
                <w:szCs w:val="20"/>
              </w:rPr>
              <w:t>TacCIS</w:t>
            </w:r>
            <w:proofErr w:type="spellEnd"/>
            <w:r>
              <w:rPr>
                <w:rFonts w:ascii="Arial" w:eastAsia="Arial" w:hAnsi="Arial" w:cs="Arial"/>
                <w:color w:val="000000" w:themeColor="text1"/>
                <w:sz w:val="20"/>
                <w:szCs w:val="20"/>
              </w:rPr>
              <w:t xml:space="preserve"> portfolio and suggest effective mitigations</w:t>
            </w:r>
          </w:p>
          <w:p w14:paraId="13F0F4DF" w14:textId="77777777" w:rsidR="00B80631" w:rsidRPr="00974071" w:rsidRDefault="00B80631" w:rsidP="00D1150D">
            <w:pPr>
              <w:pStyle w:val="ListParagraph"/>
              <w:numPr>
                <w:ilvl w:val="0"/>
                <w:numId w:val="2"/>
              </w:numPr>
              <w:rPr>
                <w:rFonts w:ascii="Arial" w:eastAsia="Arial" w:hAnsi="Arial" w:cs="Arial"/>
                <w:sz w:val="20"/>
                <w:szCs w:val="20"/>
              </w:rPr>
            </w:pPr>
            <w:r>
              <w:rPr>
                <w:rFonts w:ascii="Arial" w:eastAsia="Arial" w:hAnsi="Arial" w:cs="Arial"/>
                <w:color w:val="000000" w:themeColor="text1"/>
                <w:sz w:val="20"/>
                <w:szCs w:val="20"/>
              </w:rPr>
              <w:t xml:space="preserve">Provide input and suggestions to the future </w:t>
            </w:r>
            <w:proofErr w:type="spellStart"/>
            <w:r>
              <w:rPr>
                <w:rFonts w:ascii="Arial" w:eastAsia="Arial" w:hAnsi="Arial" w:cs="Arial"/>
                <w:color w:val="000000" w:themeColor="text1"/>
                <w:sz w:val="20"/>
                <w:szCs w:val="20"/>
              </w:rPr>
              <w:t>TacCIS</w:t>
            </w:r>
            <w:proofErr w:type="spellEnd"/>
            <w:r>
              <w:rPr>
                <w:rFonts w:ascii="Arial" w:eastAsia="Arial" w:hAnsi="Arial" w:cs="Arial"/>
                <w:color w:val="000000" w:themeColor="text1"/>
                <w:sz w:val="20"/>
                <w:szCs w:val="20"/>
              </w:rPr>
              <w:t xml:space="preserve"> technology roadmap as required</w:t>
            </w:r>
          </w:p>
          <w:p w14:paraId="1DEEB946" w14:textId="282D9951" w:rsidR="00B80631" w:rsidRPr="00ED4CA7" w:rsidRDefault="00B80631" w:rsidP="00D1150D">
            <w:pPr>
              <w:pStyle w:val="ListParagraph"/>
              <w:numPr>
                <w:ilvl w:val="0"/>
                <w:numId w:val="2"/>
              </w:numPr>
              <w:rPr>
                <w:rFonts w:ascii="Arial" w:eastAsia="Arial" w:hAnsi="Arial" w:cs="Arial"/>
                <w:sz w:val="20"/>
                <w:szCs w:val="20"/>
              </w:rPr>
            </w:pPr>
            <w:r>
              <w:rPr>
                <w:rFonts w:ascii="Arial" w:eastAsia="Arial" w:hAnsi="Arial" w:cs="Arial"/>
                <w:color w:val="000000" w:themeColor="text1"/>
                <w:sz w:val="20"/>
                <w:szCs w:val="20"/>
              </w:rPr>
              <w:t xml:space="preserve">Review technical supplier responses including </w:t>
            </w:r>
            <w:proofErr w:type="spellStart"/>
            <w:r>
              <w:rPr>
                <w:rFonts w:ascii="Arial" w:eastAsia="Arial" w:hAnsi="Arial" w:cs="Arial"/>
                <w:color w:val="000000" w:themeColor="text1"/>
                <w:sz w:val="20"/>
                <w:szCs w:val="20"/>
              </w:rPr>
              <w:t>SoWs</w:t>
            </w:r>
            <w:proofErr w:type="spellEnd"/>
            <w:r>
              <w:rPr>
                <w:rFonts w:ascii="Arial" w:eastAsia="Arial" w:hAnsi="Arial" w:cs="Arial"/>
                <w:color w:val="000000" w:themeColor="text1"/>
                <w:sz w:val="20"/>
                <w:szCs w:val="20"/>
              </w:rPr>
              <w:t xml:space="preserve">, MDALs and Plans identifying technical risks, omissions, or false assumptions / dependencies that will lead to the transfer </w:t>
            </w:r>
            <w:r w:rsidR="00860FCF">
              <w:rPr>
                <w:rFonts w:ascii="Arial" w:eastAsia="Arial" w:hAnsi="Arial" w:cs="Arial"/>
                <w:color w:val="000000" w:themeColor="text1"/>
                <w:sz w:val="20"/>
                <w:szCs w:val="20"/>
              </w:rPr>
              <w:t>of technical</w:t>
            </w:r>
            <w:r>
              <w:rPr>
                <w:rFonts w:ascii="Arial" w:eastAsia="Arial" w:hAnsi="Arial" w:cs="Arial"/>
                <w:color w:val="000000" w:themeColor="text1"/>
                <w:sz w:val="20"/>
                <w:szCs w:val="20"/>
              </w:rPr>
              <w:t xml:space="preserve"> risk onto the Authority prior to </w:t>
            </w:r>
            <w:r w:rsidR="00152763">
              <w:rPr>
                <w:rFonts w:ascii="Arial" w:eastAsia="Arial" w:hAnsi="Arial" w:cs="Arial"/>
                <w:color w:val="000000" w:themeColor="text1"/>
                <w:sz w:val="20"/>
                <w:szCs w:val="20"/>
              </w:rPr>
              <w:t>Contract Award</w:t>
            </w:r>
          </w:p>
          <w:p w14:paraId="6A4676FD" w14:textId="77777777" w:rsidR="00B80631" w:rsidRPr="00E574C9" w:rsidRDefault="00B80631" w:rsidP="00D1150D">
            <w:pPr>
              <w:pStyle w:val="ListParagraph"/>
              <w:numPr>
                <w:ilvl w:val="0"/>
                <w:numId w:val="2"/>
              </w:numPr>
              <w:rPr>
                <w:rFonts w:ascii="Arial" w:eastAsia="Arial" w:hAnsi="Arial" w:cs="Arial"/>
                <w:sz w:val="20"/>
                <w:szCs w:val="20"/>
              </w:rPr>
            </w:pPr>
            <w:r w:rsidRPr="00ED4CA7">
              <w:rPr>
                <w:rFonts w:ascii="Arial" w:eastAsia="Arial" w:hAnsi="Arial" w:cs="Arial"/>
                <w:color w:val="000000" w:themeColor="text1"/>
                <w:sz w:val="20"/>
                <w:szCs w:val="20"/>
              </w:rPr>
              <w:t>Witness, report and provide governance of trialling, testing, verification, accep</w:t>
            </w:r>
            <w:r>
              <w:rPr>
                <w:rFonts w:ascii="Arial" w:eastAsia="Arial" w:hAnsi="Arial" w:cs="Arial"/>
                <w:color w:val="000000" w:themeColor="text1"/>
                <w:sz w:val="20"/>
                <w:szCs w:val="20"/>
              </w:rPr>
              <w:t xml:space="preserve">tance and evaluation activities; </w:t>
            </w:r>
          </w:p>
          <w:p w14:paraId="2C4FA978" w14:textId="77777777" w:rsidR="00B80631" w:rsidRPr="00845004" w:rsidRDefault="00B80631" w:rsidP="00D1150D">
            <w:pPr>
              <w:pStyle w:val="ListParagraph"/>
              <w:numPr>
                <w:ilvl w:val="0"/>
                <w:numId w:val="2"/>
              </w:numPr>
              <w:rPr>
                <w:rFonts w:ascii="Arial" w:eastAsia="Arial" w:hAnsi="Arial" w:cs="Arial"/>
                <w:sz w:val="20"/>
                <w:szCs w:val="20"/>
              </w:rPr>
            </w:pPr>
            <w:r>
              <w:rPr>
                <w:rFonts w:ascii="Arial" w:eastAsia="Times New Roman" w:hAnsi="Arial" w:cs="Arial"/>
                <w:sz w:val="20"/>
                <w:szCs w:val="20"/>
                <w:lang w:eastAsia="en-GB"/>
              </w:rPr>
              <w:t xml:space="preserve">Identify and </w:t>
            </w:r>
            <w:r w:rsidRPr="00E574C9">
              <w:rPr>
                <w:rFonts w:ascii="Arial" w:eastAsia="Times New Roman" w:hAnsi="Arial" w:cs="Arial"/>
                <w:sz w:val="20"/>
                <w:szCs w:val="20"/>
                <w:lang w:eastAsia="en-GB"/>
              </w:rPr>
              <w:t>support the management of dependencies betw</w:t>
            </w:r>
            <w:r>
              <w:rPr>
                <w:rFonts w:ascii="Arial" w:eastAsia="Times New Roman" w:hAnsi="Arial" w:cs="Arial"/>
                <w:sz w:val="20"/>
                <w:szCs w:val="20"/>
                <w:lang w:eastAsia="en-GB"/>
              </w:rPr>
              <w:t>een the layers of the portfolio</w:t>
            </w:r>
            <w:r w:rsidRPr="00E574C9">
              <w:rPr>
                <w:rFonts w:ascii="Arial" w:eastAsia="Times New Roman" w:hAnsi="Arial" w:cs="Arial"/>
                <w:sz w:val="20"/>
                <w:szCs w:val="20"/>
                <w:lang w:eastAsia="en-GB"/>
              </w:rPr>
              <w:t xml:space="preserve"> which BATCIS deliver. </w:t>
            </w:r>
          </w:p>
          <w:p w14:paraId="0725271B" w14:textId="77777777" w:rsidR="00B80631" w:rsidRDefault="00B80631" w:rsidP="00B80631">
            <w:pPr>
              <w:spacing w:after="0" w:line="240" w:lineRule="auto"/>
              <w:rPr>
                <w:rFonts w:ascii="Arial" w:eastAsia="Times New Roman" w:hAnsi="Arial" w:cs="Arial"/>
                <w:sz w:val="20"/>
                <w:szCs w:val="20"/>
                <w:lang w:eastAsia="en-GB"/>
              </w:rPr>
            </w:pPr>
          </w:p>
          <w:p w14:paraId="3759E75D" w14:textId="77777777" w:rsidR="00B80631" w:rsidRDefault="00B80631" w:rsidP="00B8063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The </w:t>
            </w:r>
            <w:proofErr w:type="spellStart"/>
            <w:r>
              <w:rPr>
                <w:rFonts w:ascii="Arial" w:eastAsia="Times New Roman" w:hAnsi="Arial" w:cs="Arial"/>
                <w:sz w:val="20"/>
                <w:szCs w:val="20"/>
                <w:lang w:eastAsia="en-GB"/>
              </w:rPr>
              <w:t>TacCIS</w:t>
            </w:r>
            <w:proofErr w:type="spellEnd"/>
            <w:r>
              <w:rPr>
                <w:rFonts w:ascii="Arial" w:eastAsia="Times New Roman" w:hAnsi="Arial" w:cs="Arial"/>
                <w:sz w:val="20"/>
                <w:szCs w:val="20"/>
                <w:lang w:eastAsia="en-GB"/>
              </w:rPr>
              <w:t xml:space="preserve"> portfolio currently consists of but will change as the networks and bearers layer fully develops within BATCI S DT:</w:t>
            </w:r>
          </w:p>
          <w:p w14:paraId="0F0DA93D" w14:textId="77777777" w:rsidR="00B80631" w:rsidRDefault="00B80631" w:rsidP="00B80631">
            <w:pPr>
              <w:spacing w:after="0" w:line="240" w:lineRule="auto"/>
              <w:rPr>
                <w:rFonts w:ascii="Arial" w:eastAsia="Times New Roman" w:hAnsi="Arial" w:cs="Arial"/>
                <w:sz w:val="20"/>
                <w:szCs w:val="20"/>
                <w:lang w:eastAsia="en-GB"/>
              </w:rPr>
            </w:pPr>
          </w:p>
          <w:p w14:paraId="1A224375" w14:textId="77777777" w:rsidR="00B80631" w:rsidRDefault="00B80631" w:rsidP="00B8063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JCRVT</w:t>
            </w:r>
          </w:p>
          <w:p w14:paraId="2F829F1F" w14:textId="77777777" w:rsidR="00B80631" w:rsidRDefault="00B80631" w:rsidP="00B8063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MMR</w:t>
            </w:r>
          </w:p>
          <w:p w14:paraId="411F23E8" w14:textId="77777777" w:rsidR="00B80631" w:rsidRDefault="00B80631" w:rsidP="00B8063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MAKEFAST</w:t>
            </w:r>
          </w:p>
          <w:p w14:paraId="62B1453C" w14:textId="77777777" w:rsidR="00B80631" w:rsidRDefault="00B80631" w:rsidP="00B8063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lastRenderedPageBreak/>
              <w:t>TRINITY</w:t>
            </w:r>
          </w:p>
          <w:p w14:paraId="45B9F35A" w14:textId="77777777" w:rsidR="00B80631" w:rsidRDefault="00B80631" w:rsidP="00B8063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LDG</w:t>
            </w:r>
          </w:p>
          <w:p w14:paraId="09B99466" w14:textId="77777777" w:rsidR="00B80631" w:rsidRDefault="00B80631" w:rsidP="00B8063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FEEC</w:t>
            </w:r>
          </w:p>
          <w:p w14:paraId="186FCEDB" w14:textId="2F7EB238" w:rsidR="00B80631" w:rsidRPr="00ED4CA7" w:rsidRDefault="00B80631" w:rsidP="00B80631">
            <w:pPr>
              <w:spacing w:after="0" w:line="240" w:lineRule="auto"/>
              <w:contextualSpacing/>
              <w:rPr>
                <w:rFonts w:ascii="Arial" w:hAnsi="Arial" w:cs="Arial"/>
                <w:color w:val="000000" w:themeColor="text1"/>
                <w:sz w:val="20"/>
                <w:szCs w:val="20"/>
              </w:rPr>
            </w:pPr>
            <w:r>
              <w:rPr>
                <w:rFonts w:ascii="Arial" w:eastAsia="Times New Roman" w:hAnsi="Arial" w:cs="Arial"/>
                <w:sz w:val="20"/>
                <w:szCs w:val="20"/>
                <w:lang w:eastAsia="en-GB"/>
              </w:rPr>
              <w:t xml:space="preserve">Cadet Radio </w:t>
            </w:r>
          </w:p>
        </w:tc>
        <w:tc>
          <w:tcPr>
            <w:tcW w:w="2489" w:type="dxa"/>
            <w:shd w:val="clear" w:color="auto" w:fill="auto"/>
          </w:tcPr>
          <w:p w14:paraId="145F5DF6" w14:textId="378015D2" w:rsidR="00B80631" w:rsidRPr="00ED4CA7"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29A454E6" w14:textId="5895707B"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w:t>
            </w:r>
          </w:p>
        </w:tc>
        <w:tc>
          <w:tcPr>
            <w:tcW w:w="1622" w:type="dxa"/>
          </w:tcPr>
          <w:p w14:paraId="5BC85B76"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2059CDAE" w14:textId="3069A319"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0B1FC04E" w14:textId="77777777" w:rsidTr="00844172">
        <w:tc>
          <w:tcPr>
            <w:tcW w:w="1372" w:type="dxa"/>
            <w:shd w:val="clear" w:color="auto" w:fill="auto"/>
          </w:tcPr>
          <w:p w14:paraId="7394A0C4" w14:textId="5E464A7C" w:rsidR="00B80631" w:rsidRPr="00ED4CA7" w:rsidRDefault="00B80631" w:rsidP="00B80631">
            <w:pPr>
              <w:jc w:val="center"/>
              <w:rPr>
                <w:rFonts w:ascii="Arial" w:hAnsi="Arial" w:cs="Arial"/>
                <w:sz w:val="20"/>
                <w:szCs w:val="20"/>
              </w:rPr>
            </w:pPr>
            <w:r>
              <w:rPr>
                <w:rFonts w:ascii="Arial" w:hAnsi="Arial" w:cs="Arial"/>
                <w:sz w:val="20"/>
                <w:szCs w:val="20"/>
              </w:rPr>
              <w:t>12.6</w:t>
            </w:r>
            <w:r w:rsidRPr="00ED4CA7">
              <w:rPr>
                <w:rFonts w:ascii="Arial" w:hAnsi="Arial" w:cs="Arial"/>
                <w:sz w:val="20"/>
                <w:szCs w:val="20"/>
              </w:rPr>
              <w:t>.5</w:t>
            </w:r>
            <w:r>
              <w:rPr>
                <w:rFonts w:ascii="Arial" w:hAnsi="Arial" w:cs="Arial"/>
                <w:sz w:val="20"/>
                <w:szCs w:val="20"/>
              </w:rPr>
              <w:t xml:space="preserve"> Support to MORPHEUS</w:t>
            </w:r>
          </w:p>
        </w:tc>
        <w:tc>
          <w:tcPr>
            <w:tcW w:w="6485" w:type="dxa"/>
            <w:shd w:val="clear" w:color="auto" w:fill="auto"/>
          </w:tcPr>
          <w:p w14:paraId="40988304" w14:textId="77777777" w:rsidR="00B80631" w:rsidRPr="00283785" w:rsidRDefault="00B80631" w:rsidP="00D1150D">
            <w:pPr>
              <w:pStyle w:val="ListParagraph"/>
              <w:numPr>
                <w:ilvl w:val="0"/>
                <w:numId w:val="39"/>
              </w:numPr>
              <w:spacing w:after="0"/>
              <w:rPr>
                <w:rFonts w:ascii="Arial" w:eastAsia="Times New Roman" w:hAnsi="Arial" w:cs="Arial"/>
                <w:sz w:val="20"/>
                <w:szCs w:val="20"/>
                <w:lang w:eastAsia="en-GB"/>
              </w:rPr>
            </w:pPr>
            <w:r w:rsidRPr="00283785">
              <w:rPr>
                <w:rFonts w:ascii="Arial" w:eastAsia="Times New Roman" w:hAnsi="Arial" w:cs="Arial"/>
                <w:sz w:val="20"/>
                <w:szCs w:val="20"/>
                <w:lang w:eastAsia="en-GB"/>
              </w:rPr>
              <w:t xml:space="preserve">Throughout the delivery of the Tasking Outputs, the Contractor shall act as the Lead Subject Matter Expert to MORPHEUS providing, as a minimum support to: </w:t>
            </w:r>
          </w:p>
          <w:p w14:paraId="35E6FBC2" w14:textId="77777777" w:rsidR="00B80631" w:rsidRPr="00ED4CA7" w:rsidRDefault="00B80631" w:rsidP="00B80631">
            <w:pPr>
              <w:spacing w:after="0"/>
              <w:rPr>
                <w:rFonts w:ascii="Arial" w:eastAsia="Times New Roman" w:hAnsi="Arial" w:cs="Arial"/>
                <w:sz w:val="20"/>
                <w:szCs w:val="20"/>
                <w:lang w:eastAsia="en-GB"/>
              </w:rPr>
            </w:pPr>
          </w:p>
          <w:p w14:paraId="79550A01" w14:textId="77777777" w:rsidR="00B80631" w:rsidRPr="00ED4CA7" w:rsidRDefault="00B80631" w:rsidP="00D1150D">
            <w:pPr>
              <w:pStyle w:val="ListParagraph"/>
              <w:numPr>
                <w:ilvl w:val="0"/>
                <w:numId w:val="39"/>
              </w:numPr>
              <w:spacing w:after="0"/>
              <w:rPr>
                <w:rFonts w:ascii="Arial" w:eastAsia="Times New Roman" w:hAnsi="Arial" w:cs="Arial"/>
                <w:sz w:val="20"/>
                <w:szCs w:val="20"/>
                <w:lang w:eastAsia="en-GB"/>
              </w:rPr>
            </w:pPr>
            <w:r>
              <w:rPr>
                <w:rFonts w:ascii="Arial" w:eastAsia="Times New Roman" w:hAnsi="Arial" w:cs="Arial"/>
                <w:sz w:val="20"/>
                <w:szCs w:val="20"/>
                <w:lang w:eastAsia="en-GB"/>
              </w:rPr>
              <w:t>Technical continuity from BCI</w:t>
            </w:r>
            <w:r w:rsidRPr="00ED4CA7">
              <w:rPr>
                <w:rFonts w:ascii="Arial" w:eastAsia="Times New Roman" w:hAnsi="Arial" w:cs="Arial"/>
                <w:sz w:val="20"/>
                <w:szCs w:val="20"/>
                <w:lang w:eastAsia="en-GB"/>
              </w:rPr>
              <w:t>P 5.6 to MORPHEUS, covering those areas common between the two pro</w:t>
            </w:r>
            <w:r>
              <w:rPr>
                <w:rFonts w:ascii="Arial" w:eastAsia="Times New Roman" w:hAnsi="Arial" w:cs="Arial"/>
                <w:sz w:val="20"/>
                <w:szCs w:val="20"/>
                <w:lang w:eastAsia="en-GB"/>
              </w:rPr>
              <w:t>grammes:</w:t>
            </w:r>
          </w:p>
          <w:p w14:paraId="4E6DC1F9" w14:textId="77777777" w:rsidR="00B80631"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Provide comments on all BMA supplied technical documentation, identifying areas of risk or shortfalls, omissions in capability of the proposed design</w:t>
            </w:r>
          </w:p>
          <w:p w14:paraId="63B73FCD" w14:textId="31E2F342" w:rsidR="00B80631"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Feed in lessons learnt from the BCIP 5.6 BMA development in the </w:t>
            </w:r>
            <w:proofErr w:type="spellStart"/>
            <w:r>
              <w:rPr>
                <w:rFonts w:ascii="Arial" w:eastAsia="Times New Roman" w:hAnsi="Arial" w:cs="Arial"/>
                <w:sz w:val="20"/>
                <w:szCs w:val="20"/>
                <w:lang w:eastAsia="en-GB"/>
              </w:rPr>
              <w:t>EvO</w:t>
            </w:r>
            <w:proofErr w:type="spellEnd"/>
            <w:r>
              <w:rPr>
                <w:rFonts w:ascii="Arial" w:eastAsia="Times New Roman" w:hAnsi="Arial" w:cs="Arial"/>
                <w:sz w:val="20"/>
                <w:szCs w:val="20"/>
                <w:lang w:eastAsia="en-GB"/>
              </w:rPr>
              <w:t xml:space="preserve"> BMA Development</w:t>
            </w:r>
          </w:p>
          <w:p w14:paraId="08178D38" w14:textId="77777777" w:rsidR="00B80631"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Identify through knowledge of BCIP 5.6 technical risks, issues or oversight as a result of the fragmentation of the BMA, particularly in the areas of database management, training system interfaces, vehicle interfaces or gateways</w:t>
            </w:r>
          </w:p>
          <w:p w14:paraId="0A91467C" w14:textId="77777777" w:rsidR="00B80631"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Review outputs from the Human Factors data packs that are produced and provide feedback on prototype designs to help ensure the design facilitates ease of Use and increased tempo for Key User BMA work flows</w:t>
            </w:r>
          </w:p>
          <w:p w14:paraId="0249ABD0" w14:textId="77777777" w:rsidR="00B80631" w:rsidRPr="00896A51"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Where BCIP 5.6 elements form the basis of design elements </w:t>
            </w:r>
            <w:r w:rsidRPr="00A673FC">
              <w:rPr>
                <w:rFonts w:ascii="Arial" w:eastAsia="Times New Roman" w:hAnsi="Arial" w:cs="Arial"/>
                <w:sz w:val="20"/>
                <w:szCs w:val="20"/>
                <w:lang w:eastAsia="en-GB"/>
              </w:rPr>
              <w:t xml:space="preserve">for </w:t>
            </w:r>
            <w:proofErr w:type="spellStart"/>
            <w:r w:rsidRPr="00A673FC">
              <w:rPr>
                <w:rFonts w:ascii="Arial" w:eastAsia="Times New Roman" w:hAnsi="Arial" w:cs="Arial"/>
                <w:sz w:val="20"/>
                <w:szCs w:val="20"/>
                <w:lang w:eastAsia="en-GB"/>
              </w:rPr>
              <w:t>EvO</w:t>
            </w:r>
            <w:proofErr w:type="spellEnd"/>
            <w:r w:rsidRPr="00A673FC">
              <w:rPr>
                <w:rFonts w:ascii="Arial" w:eastAsia="Times New Roman" w:hAnsi="Arial" w:cs="Arial"/>
                <w:sz w:val="20"/>
                <w:szCs w:val="20"/>
                <w:lang w:eastAsia="en-GB"/>
              </w:rPr>
              <w:t>/</w:t>
            </w:r>
            <w:r>
              <w:rPr>
                <w:rFonts w:ascii="Arial" w:eastAsia="Times New Roman" w:hAnsi="Arial" w:cs="Arial"/>
                <w:sz w:val="20"/>
                <w:szCs w:val="20"/>
                <w:lang w:eastAsia="en-GB"/>
              </w:rPr>
              <w:t>MORPHEUS provide expert level knowledge and technical support between both programmes to enhance delivery of future programmes (support should include but is not limited to identifying potential issues, lessons learned from successes and providing appropriate technical knowledge).</w:t>
            </w:r>
          </w:p>
          <w:p w14:paraId="5F50F6D8" w14:textId="77777777" w:rsidR="00B80631"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Provide advice to the </w:t>
            </w:r>
            <w:proofErr w:type="spellStart"/>
            <w:r>
              <w:rPr>
                <w:rFonts w:ascii="Arial" w:eastAsia="Times New Roman" w:hAnsi="Arial" w:cs="Arial"/>
                <w:sz w:val="20"/>
                <w:szCs w:val="20"/>
                <w:lang w:eastAsia="en-GB"/>
              </w:rPr>
              <w:t>EvO</w:t>
            </w:r>
            <w:proofErr w:type="spellEnd"/>
            <w:r>
              <w:rPr>
                <w:rFonts w:ascii="Arial" w:eastAsia="Times New Roman" w:hAnsi="Arial" w:cs="Arial"/>
                <w:sz w:val="20"/>
                <w:szCs w:val="20"/>
                <w:lang w:eastAsia="en-GB"/>
              </w:rPr>
              <w:t xml:space="preserve"> BMA team on areas of BMA that are heavily exploited by the User or need improving to help ensure development effort is focused on those areas</w:t>
            </w:r>
          </w:p>
          <w:p w14:paraId="401AA3B9" w14:textId="77777777" w:rsidR="00B80631"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 xml:space="preserve">Provide advice on the most complex areas of the BMA development activities to ensure that they are prioritise to be worked early in the development process </w:t>
            </w:r>
          </w:p>
          <w:p w14:paraId="5907C639" w14:textId="77777777" w:rsidR="00B80631" w:rsidRPr="00ED4CA7" w:rsidRDefault="00B80631" w:rsidP="00D1150D">
            <w:pPr>
              <w:numPr>
                <w:ilvl w:val="0"/>
                <w:numId w:val="39"/>
              </w:num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Provide v</w:t>
            </w:r>
            <w:r w:rsidRPr="00ED4CA7">
              <w:rPr>
                <w:rFonts w:ascii="Arial" w:eastAsia="Times New Roman" w:hAnsi="Arial" w:cs="Arial"/>
                <w:sz w:val="20"/>
                <w:szCs w:val="20"/>
                <w:lang w:eastAsia="en-GB"/>
              </w:rPr>
              <w:t xml:space="preserve">erbal and written </w:t>
            </w:r>
            <w:r w:rsidRPr="00ED4CA7">
              <w:rPr>
                <w:rFonts w:ascii="Arial" w:hAnsi="Arial" w:cs="Arial"/>
                <w:sz w:val="20"/>
                <w:szCs w:val="20"/>
              </w:rPr>
              <w:t>Technical SME</w:t>
            </w:r>
            <w:r>
              <w:rPr>
                <w:rFonts w:ascii="Arial" w:eastAsia="Times New Roman" w:hAnsi="Arial" w:cs="Arial"/>
                <w:sz w:val="20"/>
                <w:szCs w:val="20"/>
                <w:lang w:eastAsia="en-GB"/>
              </w:rPr>
              <w:t xml:space="preserve"> briefs as required;</w:t>
            </w:r>
          </w:p>
          <w:p w14:paraId="2164C6EE" w14:textId="5987C56E" w:rsidR="00B80631" w:rsidRPr="00A673FC" w:rsidRDefault="00B80631" w:rsidP="00D1150D">
            <w:pPr>
              <w:numPr>
                <w:ilvl w:val="0"/>
                <w:numId w:val="39"/>
              </w:numPr>
              <w:spacing w:after="0" w:line="240" w:lineRule="auto"/>
              <w:rPr>
                <w:rFonts w:ascii="Arial" w:eastAsia="Times New Roman" w:hAnsi="Arial" w:cs="Arial"/>
                <w:sz w:val="20"/>
                <w:szCs w:val="20"/>
                <w:lang w:eastAsia="en-GB"/>
              </w:rPr>
            </w:pPr>
            <w:r>
              <w:rPr>
                <w:rFonts w:ascii="Arial" w:hAnsi="Arial" w:cs="Arial"/>
                <w:sz w:val="20"/>
                <w:szCs w:val="20"/>
              </w:rPr>
              <w:lastRenderedPageBreak/>
              <w:t>Provide t</w:t>
            </w:r>
            <w:r w:rsidRPr="00ED4CA7">
              <w:rPr>
                <w:rFonts w:ascii="Arial" w:hAnsi="Arial" w:cs="Arial"/>
                <w:sz w:val="20"/>
                <w:szCs w:val="20"/>
              </w:rPr>
              <w:t>echnical SME</w:t>
            </w:r>
            <w:r w:rsidRPr="00ED4CA7">
              <w:rPr>
                <w:rFonts w:ascii="Arial" w:eastAsia="Times New Roman" w:hAnsi="Arial" w:cs="Arial"/>
                <w:sz w:val="20"/>
                <w:szCs w:val="20"/>
                <w:lang w:eastAsia="en-GB"/>
              </w:rPr>
              <w:t xml:space="preserve"> attendance at related meetings and reviews (output to be summarised in </w:t>
            </w:r>
            <w:r w:rsidR="007543C0">
              <w:rPr>
                <w:rFonts w:ascii="Arial" w:eastAsia="Times New Roman" w:hAnsi="Arial" w:cs="Arial"/>
                <w:sz w:val="20"/>
                <w:szCs w:val="20"/>
                <w:lang w:eastAsia="en-GB"/>
              </w:rPr>
              <w:t>Weekly Report of Activity undertaken</w:t>
            </w:r>
            <w:r>
              <w:rPr>
                <w:rFonts w:ascii="Arial" w:eastAsia="Times New Roman" w:hAnsi="Arial" w:cs="Arial"/>
                <w:sz w:val="20"/>
                <w:szCs w:val="20"/>
                <w:lang w:eastAsia="en-GB"/>
              </w:rPr>
              <w:t xml:space="preserve"> when meetings have occurred)</w:t>
            </w:r>
          </w:p>
        </w:tc>
        <w:tc>
          <w:tcPr>
            <w:tcW w:w="2489" w:type="dxa"/>
            <w:shd w:val="clear" w:color="auto" w:fill="auto"/>
          </w:tcPr>
          <w:p w14:paraId="32306CD5" w14:textId="724A211B" w:rsidR="00B80631" w:rsidRPr="00ED4CA7"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06CBEF17" w14:textId="0FAB0AE2"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7AFA1072"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589FF250" w14:textId="6655EED5"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317D8FB4" w14:textId="77777777" w:rsidTr="00844172">
        <w:tc>
          <w:tcPr>
            <w:tcW w:w="1372" w:type="dxa"/>
            <w:shd w:val="clear" w:color="auto" w:fill="auto"/>
          </w:tcPr>
          <w:p w14:paraId="67AE71F3" w14:textId="7BF723CC" w:rsidR="00B80631" w:rsidRPr="00ED4CA7" w:rsidRDefault="00B80631" w:rsidP="00B80631">
            <w:pPr>
              <w:jc w:val="center"/>
              <w:rPr>
                <w:rFonts w:ascii="Arial" w:hAnsi="Arial" w:cs="Arial"/>
                <w:sz w:val="20"/>
                <w:szCs w:val="20"/>
              </w:rPr>
            </w:pPr>
            <w:r>
              <w:rPr>
                <w:rFonts w:ascii="Arial" w:hAnsi="Arial" w:cs="Arial"/>
                <w:sz w:val="20"/>
                <w:szCs w:val="20"/>
              </w:rPr>
              <w:t>12.7</w:t>
            </w:r>
          </w:p>
        </w:tc>
        <w:tc>
          <w:tcPr>
            <w:tcW w:w="6485" w:type="dxa"/>
            <w:shd w:val="clear" w:color="auto" w:fill="auto"/>
          </w:tcPr>
          <w:p w14:paraId="4791CFA8" w14:textId="79CAAE24" w:rsidR="00B80631" w:rsidRPr="00D22E3A" w:rsidRDefault="00B80631" w:rsidP="00B80631">
            <w:pPr>
              <w:spacing w:after="0" w:line="240" w:lineRule="auto"/>
              <w:rPr>
                <w:rFonts w:ascii="Arial" w:hAnsi="Arial" w:cs="Arial"/>
                <w:b/>
                <w:bCs/>
                <w:sz w:val="20"/>
                <w:szCs w:val="20"/>
              </w:rPr>
            </w:pPr>
            <w:r w:rsidRPr="0079229D">
              <w:rPr>
                <w:rFonts w:ascii="Arial" w:hAnsi="Arial" w:cs="Arial"/>
                <w:b/>
                <w:bCs/>
                <w:sz w:val="20"/>
                <w:szCs w:val="20"/>
              </w:rPr>
              <w:t>System Integration &amp; Test Management</w:t>
            </w:r>
          </w:p>
          <w:p w14:paraId="353DC0CD" w14:textId="77777777" w:rsidR="00B80631" w:rsidRPr="00D22E3A" w:rsidRDefault="00B80631" w:rsidP="00B80631">
            <w:pPr>
              <w:rPr>
                <w:rFonts w:ascii="Arial" w:hAnsi="Arial" w:cs="Arial"/>
                <w:b/>
                <w:sz w:val="20"/>
                <w:szCs w:val="20"/>
              </w:rPr>
            </w:pPr>
            <w:r w:rsidRPr="00D22E3A">
              <w:rPr>
                <w:rFonts w:ascii="Arial" w:hAnsi="Arial" w:cs="Arial"/>
                <w:sz w:val="20"/>
                <w:szCs w:val="20"/>
              </w:rPr>
              <w:t>Summary of expertise</w:t>
            </w:r>
            <w:r w:rsidRPr="00D22E3A">
              <w:rPr>
                <w:rFonts w:ascii="Arial" w:eastAsia="Times New Roman" w:hAnsi="Arial" w:cs="Arial"/>
                <w:sz w:val="20"/>
                <w:szCs w:val="20"/>
                <w:lang w:eastAsia="en-GB"/>
              </w:rPr>
              <w:t xml:space="preserve"> required to Support the delivery of the BATCIS Programme</w:t>
            </w:r>
            <w:r w:rsidRPr="00D22E3A">
              <w:rPr>
                <w:rFonts w:ascii="Arial" w:hAnsi="Arial" w:cs="Arial"/>
                <w:b/>
                <w:bCs/>
                <w:sz w:val="20"/>
                <w:szCs w:val="20"/>
              </w:rPr>
              <w:t>:</w:t>
            </w:r>
          </w:p>
          <w:p w14:paraId="6F879B5A" w14:textId="77777777" w:rsidR="00B80631" w:rsidRPr="00D22E3A" w:rsidRDefault="00B80631" w:rsidP="00B80631">
            <w:pPr>
              <w:spacing w:after="0" w:line="240" w:lineRule="auto"/>
              <w:rPr>
                <w:rFonts w:ascii="Arial" w:hAnsi="Arial" w:cs="Arial"/>
                <w:bCs/>
                <w:sz w:val="20"/>
                <w:szCs w:val="20"/>
              </w:rPr>
            </w:pPr>
          </w:p>
          <w:p w14:paraId="36132D83" w14:textId="1FC493AE" w:rsidR="00B80631" w:rsidRPr="00D22E3A" w:rsidRDefault="00B80631" w:rsidP="00D1150D">
            <w:pPr>
              <w:pStyle w:val="ListParagraph"/>
              <w:numPr>
                <w:ilvl w:val="0"/>
                <w:numId w:val="21"/>
              </w:numPr>
              <w:spacing w:after="0"/>
              <w:rPr>
                <w:rFonts w:ascii="Arial" w:eastAsia="Times New Roman" w:hAnsi="Arial" w:cs="Arial"/>
                <w:sz w:val="20"/>
                <w:szCs w:val="20"/>
                <w:lang w:eastAsia="en-GB"/>
              </w:rPr>
            </w:pPr>
            <w:r w:rsidRPr="00D22E3A">
              <w:rPr>
                <w:rFonts w:ascii="Arial" w:eastAsia="Times New Roman" w:hAnsi="Arial" w:cs="Arial"/>
                <w:sz w:val="20"/>
                <w:szCs w:val="20"/>
                <w:lang w:eastAsia="en-GB"/>
              </w:rPr>
              <w:t xml:space="preserve">System integration and acceptance </w:t>
            </w:r>
          </w:p>
          <w:p w14:paraId="18C5D27C" w14:textId="75AC670C" w:rsidR="00B80631" w:rsidRPr="00D22E3A" w:rsidRDefault="00B80631" w:rsidP="00D1150D">
            <w:pPr>
              <w:pStyle w:val="ListParagraph"/>
              <w:numPr>
                <w:ilvl w:val="0"/>
                <w:numId w:val="21"/>
              </w:numPr>
              <w:spacing w:after="0"/>
              <w:rPr>
                <w:rFonts w:ascii="Arial" w:eastAsia="Times New Roman" w:hAnsi="Arial" w:cs="Arial"/>
                <w:sz w:val="20"/>
                <w:szCs w:val="20"/>
                <w:lang w:eastAsia="en-GB"/>
              </w:rPr>
            </w:pPr>
            <w:r w:rsidRPr="00D22E3A">
              <w:rPr>
                <w:rFonts w:ascii="Arial" w:eastAsia="Times New Roman" w:hAnsi="Arial" w:cs="Arial"/>
                <w:sz w:val="20"/>
                <w:szCs w:val="20"/>
                <w:lang w:eastAsia="en-GB"/>
              </w:rPr>
              <w:t xml:space="preserve">Trials </w:t>
            </w:r>
          </w:p>
          <w:p w14:paraId="782894FE" w14:textId="21B142F1" w:rsidR="00B80631" w:rsidRPr="00D22E3A" w:rsidRDefault="00B80631" w:rsidP="00D1150D">
            <w:pPr>
              <w:pStyle w:val="ListParagraph"/>
              <w:numPr>
                <w:ilvl w:val="0"/>
                <w:numId w:val="21"/>
              </w:numPr>
              <w:spacing w:after="0"/>
              <w:rPr>
                <w:rFonts w:ascii="Arial" w:eastAsia="Times New Roman" w:hAnsi="Arial" w:cs="Arial"/>
                <w:sz w:val="20"/>
                <w:szCs w:val="20"/>
                <w:lang w:eastAsia="en-GB"/>
              </w:rPr>
            </w:pPr>
            <w:r w:rsidRPr="00D22E3A">
              <w:rPr>
                <w:rFonts w:ascii="Arial" w:eastAsia="Times New Roman" w:hAnsi="Arial" w:cs="Arial"/>
                <w:sz w:val="20"/>
                <w:szCs w:val="20"/>
                <w:lang w:eastAsia="en-GB"/>
              </w:rPr>
              <w:t>Training</w:t>
            </w:r>
          </w:p>
          <w:p w14:paraId="2A5671B6" w14:textId="1DB86F48" w:rsidR="00B80631" w:rsidRPr="0079229D" w:rsidRDefault="00B80631" w:rsidP="00B80631">
            <w:pPr>
              <w:spacing w:after="0" w:line="240" w:lineRule="auto"/>
              <w:rPr>
                <w:rFonts w:ascii="Arial" w:hAnsi="Arial" w:cs="Arial"/>
                <w:bCs/>
                <w:color w:val="FF0000"/>
                <w:sz w:val="20"/>
                <w:szCs w:val="20"/>
              </w:rPr>
            </w:pPr>
          </w:p>
        </w:tc>
        <w:tc>
          <w:tcPr>
            <w:tcW w:w="2489" w:type="dxa"/>
            <w:shd w:val="clear" w:color="auto" w:fill="auto"/>
          </w:tcPr>
          <w:p w14:paraId="51552550" w14:textId="77777777" w:rsidR="00B80631" w:rsidRPr="00ED4CA7" w:rsidRDefault="00B80631" w:rsidP="00B80631">
            <w:pPr>
              <w:rPr>
                <w:rFonts w:ascii="Arial" w:hAnsi="Arial" w:cs="Arial"/>
                <w:sz w:val="20"/>
                <w:szCs w:val="20"/>
              </w:rPr>
            </w:pPr>
          </w:p>
        </w:tc>
        <w:tc>
          <w:tcPr>
            <w:tcW w:w="1980" w:type="dxa"/>
            <w:shd w:val="clear" w:color="auto" w:fill="auto"/>
          </w:tcPr>
          <w:p w14:paraId="4A8551DE" w14:textId="77777777" w:rsidR="00B80631" w:rsidRPr="00ED4CA7" w:rsidRDefault="00B80631" w:rsidP="00B80631">
            <w:pPr>
              <w:rPr>
                <w:rFonts w:ascii="Arial" w:hAnsi="Arial" w:cs="Arial"/>
                <w:sz w:val="20"/>
                <w:szCs w:val="20"/>
              </w:rPr>
            </w:pPr>
          </w:p>
        </w:tc>
        <w:tc>
          <w:tcPr>
            <w:tcW w:w="1622" w:type="dxa"/>
          </w:tcPr>
          <w:p w14:paraId="77A28963" w14:textId="77777777" w:rsidR="00B80631" w:rsidRPr="00ED4CA7" w:rsidRDefault="00B80631" w:rsidP="00B80631">
            <w:pPr>
              <w:rPr>
                <w:rFonts w:ascii="Arial" w:hAnsi="Arial" w:cs="Arial"/>
                <w:sz w:val="20"/>
                <w:szCs w:val="20"/>
              </w:rPr>
            </w:pPr>
          </w:p>
        </w:tc>
      </w:tr>
      <w:tr w:rsidR="00B80631" w:rsidRPr="00ED4CA7" w14:paraId="16470240" w14:textId="77777777" w:rsidTr="00844172">
        <w:tc>
          <w:tcPr>
            <w:tcW w:w="1372" w:type="dxa"/>
            <w:shd w:val="clear" w:color="auto" w:fill="auto"/>
          </w:tcPr>
          <w:p w14:paraId="189CE014" w14:textId="6D8D5A3B" w:rsidR="00B80631" w:rsidRPr="0079229D" w:rsidRDefault="00B80631" w:rsidP="00B80631">
            <w:pPr>
              <w:jc w:val="center"/>
              <w:rPr>
                <w:rFonts w:ascii="Arial" w:hAnsi="Arial" w:cs="Arial"/>
                <w:sz w:val="20"/>
                <w:szCs w:val="20"/>
              </w:rPr>
            </w:pPr>
            <w:r>
              <w:rPr>
                <w:rFonts w:ascii="Arial" w:hAnsi="Arial" w:cs="Arial"/>
                <w:sz w:val="20"/>
                <w:szCs w:val="20"/>
              </w:rPr>
              <w:t>12.7</w:t>
            </w:r>
            <w:r w:rsidRPr="0079229D">
              <w:rPr>
                <w:rFonts w:ascii="Arial" w:hAnsi="Arial" w:cs="Arial"/>
                <w:sz w:val="20"/>
                <w:szCs w:val="20"/>
              </w:rPr>
              <w:t>.1</w:t>
            </w:r>
          </w:p>
          <w:p w14:paraId="38FEC63B" w14:textId="6BC8FCF3" w:rsidR="00B80631" w:rsidRPr="0079229D" w:rsidRDefault="00B80631" w:rsidP="00B80631">
            <w:pPr>
              <w:jc w:val="center"/>
              <w:rPr>
                <w:rFonts w:ascii="Arial" w:hAnsi="Arial" w:cs="Arial"/>
                <w:sz w:val="20"/>
                <w:szCs w:val="20"/>
              </w:rPr>
            </w:pPr>
            <w:r w:rsidRPr="0079229D">
              <w:rPr>
                <w:rFonts w:ascii="Arial" w:hAnsi="Arial" w:cs="Arial"/>
                <w:sz w:val="20"/>
                <w:szCs w:val="20"/>
              </w:rPr>
              <w:t>General Support</w:t>
            </w:r>
          </w:p>
        </w:tc>
        <w:tc>
          <w:tcPr>
            <w:tcW w:w="6485" w:type="dxa"/>
            <w:shd w:val="clear" w:color="auto" w:fill="auto"/>
          </w:tcPr>
          <w:p w14:paraId="19AC55F1" w14:textId="1AF0A300" w:rsidR="00B80631" w:rsidRPr="0079229D" w:rsidRDefault="00B80631" w:rsidP="00B80631">
            <w:pPr>
              <w:rPr>
                <w:rFonts w:ascii="Arial" w:hAnsi="Arial" w:cs="Arial"/>
              </w:rPr>
            </w:pPr>
            <w:r w:rsidRPr="0079229D">
              <w:rPr>
                <w:rFonts w:ascii="Arial" w:eastAsia="Arial" w:hAnsi="Arial" w:cs="Arial"/>
                <w:sz w:val="20"/>
                <w:szCs w:val="20"/>
              </w:rPr>
              <w:t>Throughout the delivery of the Tasking Outputs, the Contractor shall deliver provide technical opinion and</w:t>
            </w:r>
            <w:r>
              <w:rPr>
                <w:rFonts w:ascii="Arial" w:eastAsia="Arial" w:hAnsi="Arial" w:cs="Arial"/>
                <w:sz w:val="20"/>
                <w:szCs w:val="20"/>
              </w:rPr>
              <w:t xml:space="preserve"> guidance in specific areas of expertise</w:t>
            </w:r>
            <w:r w:rsidRPr="0079229D">
              <w:rPr>
                <w:rFonts w:ascii="Arial" w:eastAsia="Arial" w:hAnsi="Arial" w:cs="Arial"/>
                <w:sz w:val="20"/>
                <w:szCs w:val="20"/>
              </w:rPr>
              <w:t>:</w:t>
            </w:r>
          </w:p>
          <w:p w14:paraId="0369BFBE"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Provide and deliver verbal and written SME technical briefs as required;</w:t>
            </w:r>
          </w:p>
          <w:p w14:paraId="0AED908D"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SME attendance at related meetings and review;</w:t>
            </w:r>
          </w:p>
          <w:p w14:paraId="56CF315C"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Deliver Technical reviews and formally comment on documentation and responses;</w:t>
            </w:r>
          </w:p>
          <w:p w14:paraId="65A582D7"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Witness, report and provide governance of trialling, testing, verification, acceptance and evaluation activities;</w:t>
            </w:r>
          </w:p>
          <w:p w14:paraId="3682A552" w14:textId="77777777" w:rsidR="00B80631" w:rsidRPr="0079229D" w:rsidRDefault="00B80631" w:rsidP="00B80631">
            <w:pPr>
              <w:rPr>
                <w:rFonts w:ascii="Arial" w:hAnsi="Arial" w:cs="Arial"/>
                <w:sz w:val="20"/>
                <w:szCs w:val="20"/>
              </w:rPr>
            </w:pPr>
          </w:p>
        </w:tc>
        <w:tc>
          <w:tcPr>
            <w:tcW w:w="2489" w:type="dxa"/>
            <w:shd w:val="clear" w:color="auto" w:fill="auto"/>
          </w:tcPr>
          <w:p w14:paraId="4D0D1766" w14:textId="10381D4C" w:rsidR="00B80631" w:rsidRPr="00ED4CA7" w:rsidRDefault="007543C0" w:rsidP="00B80631">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0A479161" w14:textId="6F9976EA"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349B2D3D"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76A0EA3C" w14:textId="402348EA"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481FEC41" w14:textId="77777777" w:rsidTr="00844172">
        <w:tc>
          <w:tcPr>
            <w:tcW w:w="1372" w:type="dxa"/>
            <w:shd w:val="clear" w:color="auto" w:fill="auto"/>
          </w:tcPr>
          <w:p w14:paraId="3D2E0DDE" w14:textId="0F28A2DE" w:rsidR="00B80631" w:rsidRPr="0079229D" w:rsidRDefault="00B80631" w:rsidP="00B80631">
            <w:pPr>
              <w:jc w:val="center"/>
              <w:rPr>
                <w:rFonts w:ascii="Arial" w:hAnsi="Arial" w:cs="Arial"/>
                <w:sz w:val="20"/>
                <w:szCs w:val="20"/>
              </w:rPr>
            </w:pPr>
            <w:r>
              <w:rPr>
                <w:rFonts w:ascii="Arial" w:hAnsi="Arial" w:cs="Arial"/>
                <w:sz w:val="20"/>
                <w:szCs w:val="20"/>
              </w:rPr>
              <w:t>12.7</w:t>
            </w:r>
            <w:r w:rsidRPr="0079229D">
              <w:rPr>
                <w:rFonts w:ascii="Arial" w:hAnsi="Arial" w:cs="Arial"/>
                <w:sz w:val="20"/>
                <w:szCs w:val="20"/>
              </w:rPr>
              <w:t>.2 BCIP 5.6 Support</w:t>
            </w:r>
          </w:p>
        </w:tc>
        <w:tc>
          <w:tcPr>
            <w:tcW w:w="6485" w:type="dxa"/>
            <w:shd w:val="clear" w:color="auto" w:fill="auto"/>
          </w:tcPr>
          <w:p w14:paraId="6BB2335C" w14:textId="77777777" w:rsidR="00B80631" w:rsidRPr="0079229D" w:rsidRDefault="00B80631" w:rsidP="00B80631">
            <w:pPr>
              <w:rPr>
                <w:rFonts w:ascii="Arial" w:eastAsia="Arial" w:hAnsi="Arial" w:cs="Arial"/>
                <w:sz w:val="20"/>
                <w:szCs w:val="20"/>
              </w:rPr>
            </w:pPr>
            <w:r w:rsidRPr="0079229D">
              <w:rPr>
                <w:rFonts w:ascii="Arial" w:eastAsia="Arial" w:hAnsi="Arial" w:cs="Arial"/>
                <w:sz w:val="20"/>
                <w:szCs w:val="20"/>
              </w:rPr>
              <w:t>Throughout the delivery of the Tasking Outputs, the Contractor shall support design, readiness reviews and milestone specific activities, for BCIP 5.6 which include but are not limited to:</w:t>
            </w:r>
          </w:p>
          <w:p w14:paraId="2E693787" w14:textId="42374C04"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Acceptance documents (including but not limited to RABs, TSBs, System Acceptance activities).</w:t>
            </w:r>
          </w:p>
          <w:p w14:paraId="1583FE34"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ATRRs;</w:t>
            </w:r>
          </w:p>
          <w:p w14:paraId="03BBC14C"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RCPs;</w:t>
            </w:r>
          </w:p>
          <w:p w14:paraId="54F3411F"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 xml:space="preserve">Various build reviews; </w:t>
            </w:r>
          </w:p>
          <w:p w14:paraId="13162B2A"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JSSBs.</w:t>
            </w:r>
          </w:p>
          <w:p w14:paraId="5482A91F"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ISTRBs</w:t>
            </w:r>
          </w:p>
          <w:p w14:paraId="339EF350"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lastRenderedPageBreak/>
              <w:t>IRRs</w:t>
            </w:r>
          </w:p>
          <w:p w14:paraId="73E910DC"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System Integration Meetings</w:t>
            </w:r>
          </w:p>
          <w:p w14:paraId="4F38CF18"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System Level Performance testing</w:t>
            </w:r>
          </w:p>
          <w:p w14:paraId="516D9945"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Regression Testing and Reviews.</w:t>
            </w:r>
          </w:p>
          <w:p w14:paraId="749DC5D4"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Witnessing Test events.</w:t>
            </w:r>
          </w:p>
          <w:p w14:paraId="63BB4715"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 xml:space="preserve">Monthly programme reviews </w:t>
            </w:r>
          </w:p>
          <w:p w14:paraId="22A2CE37" w14:textId="77777777"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Management of military personnel working on BCIP 5.6 at General Dynamics.</w:t>
            </w:r>
          </w:p>
          <w:p w14:paraId="2868CBA1" w14:textId="628930A4" w:rsidR="00B80631" w:rsidRPr="00283785" w:rsidRDefault="00B80631" w:rsidP="00D1150D">
            <w:pPr>
              <w:pStyle w:val="ListParagraph"/>
              <w:numPr>
                <w:ilvl w:val="1"/>
                <w:numId w:val="40"/>
              </w:numPr>
              <w:spacing w:after="0"/>
              <w:rPr>
                <w:rFonts w:ascii="Arial" w:hAnsi="Arial" w:cs="Arial"/>
                <w:sz w:val="20"/>
                <w:szCs w:val="20"/>
              </w:rPr>
            </w:pPr>
            <w:r w:rsidRPr="00283785">
              <w:rPr>
                <w:rFonts w:ascii="Arial" w:hAnsi="Arial" w:cs="Arial"/>
                <w:sz w:val="20"/>
                <w:szCs w:val="20"/>
              </w:rPr>
              <w:t>Planned test Schedules.</w:t>
            </w:r>
          </w:p>
          <w:p w14:paraId="6205BF6B" w14:textId="77777777" w:rsidR="00B80631" w:rsidRPr="0079229D" w:rsidRDefault="00B80631" w:rsidP="00283785">
            <w:pPr>
              <w:spacing w:after="0" w:line="240" w:lineRule="auto"/>
              <w:contextualSpacing/>
              <w:rPr>
                <w:rFonts w:ascii="Arial" w:eastAsia="Arial" w:hAnsi="Arial" w:cs="Arial"/>
                <w:sz w:val="20"/>
                <w:szCs w:val="20"/>
              </w:rPr>
            </w:pPr>
          </w:p>
          <w:p w14:paraId="7D1BF31D" w14:textId="04CA5AB0" w:rsidR="00B80631" w:rsidRPr="0079229D" w:rsidRDefault="00B80631" w:rsidP="00B80631">
            <w:pPr>
              <w:spacing w:after="0" w:line="240" w:lineRule="auto"/>
              <w:contextualSpacing/>
              <w:rPr>
                <w:rFonts w:ascii="Arial" w:eastAsia="Arial" w:hAnsi="Arial" w:cs="Arial"/>
                <w:sz w:val="20"/>
                <w:szCs w:val="20"/>
              </w:rPr>
            </w:pPr>
            <w:r w:rsidRPr="0079229D">
              <w:rPr>
                <w:rFonts w:ascii="Arial" w:eastAsia="Arial" w:hAnsi="Arial" w:cs="Arial"/>
                <w:sz w:val="20"/>
                <w:szCs w:val="20"/>
              </w:rPr>
              <w:t xml:space="preserve">For each of the above milestones SMEs will be required to: </w:t>
            </w:r>
          </w:p>
          <w:p w14:paraId="344A976C" w14:textId="77777777" w:rsidR="00B80631" w:rsidRPr="0079229D" w:rsidRDefault="00B80631" w:rsidP="00B80631">
            <w:pPr>
              <w:spacing w:after="0" w:line="240" w:lineRule="auto"/>
              <w:contextualSpacing/>
              <w:rPr>
                <w:rFonts w:ascii="Arial" w:eastAsia="Arial" w:hAnsi="Arial" w:cs="Arial"/>
                <w:sz w:val="20"/>
                <w:szCs w:val="20"/>
              </w:rPr>
            </w:pPr>
          </w:p>
          <w:p w14:paraId="2C9FD5B0" w14:textId="59E88188" w:rsidR="00B80631" w:rsidRPr="0079229D" w:rsidRDefault="00B80631" w:rsidP="00B80631">
            <w:pPr>
              <w:spacing w:after="0" w:line="240" w:lineRule="auto"/>
              <w:contextualSpacing/>
              <w:rPr>
                <w:rFonts w:ascii="Arial" w:hAnsi="Arial"/>
                <w:sz w:val="20"/>
                <w:szCs w:val="20"/>
              </w:rPr>
            </w:pPr>
            <w:r w:rsidRPr="0079229D">
              <w:rPr>
                <w:rFonts w:ascii="Arial" w:hAnsi="Arial"/>
                <w:sz w:val="20"/>
                <w:szCs w:val="20"/>
              </w:rPr>
              <w:t xml:space="preserve">attend reviews, milestone events and related meetings providing </w:t>
            </w:r>
            <w:r w:rsidR="00486331">
              <w:rPr>
                <w:rFonts w:ascii="Arial" w:eastAsia="Times New Roman" w:hAnsi="Arial" w:cs="Arial"/>
                <w:sz w:val="20"/>
                <w:szCs w:val="20"/>
                <w:lang w:eastAsia="en-GB"/>
              </w:rPr>
              <w:t>technical analysis, SME opinion</w:t>
            </w:r>
            <w:r w:rsidRPr="0079229D">
              <w:rPr>
                <w:rFonts w:ascii="Arial" w:eastAsia="Times New Roman" w:hAnsi="Arial" w:cs="Arial"/>
                <w:sz w:val="20"/>
                <w:szCs w:val="20"/>
                <w:lang w:eastAsia="en-GB"/>
              </w:rPr>
              <w:t>, and comments</w:t>
            </w:r>
            <w:r w:rsidRPr="0079229D">
              <w:rPr>
                <w:rFonts w:ascii="Arial" w:hAnsi="Arial"/>
                <w:sz w:val="20"/>
                <w:szCs w:val="20"/>
              </w:rPr>
              <w:t>;</w:t>
            </w:r>
          </w:p>
          <w:p w14:paraId="0AD59769" w14:textId="77777777" w:rsidR="00B80631" w:rsidRPr="0079229D" w:rsidRDefault="00B80631" w:rsidP="00D1150D">
            <w:pPr>
              <w:numPr>
                <w:ilvl w:val="0"/>
                <w:numId w:val="1"/>
              </w:numPr>
              <w:spacing w:after="0" w:line="240" w:lineRule="auto"/>
              <w:contextualSpacing/>
              <w:rPr>
                <w:rFonts w:ascii="Arial" w:hAnsi="Arial"/>
                <w:sz w:val="20"/>
                <w:szCs w:val="20"/>
              </w:rPr>
            </w:pPr>
            <w:r w:rsidRPr="0079229D">
              <w:rPr>
                <w:rFonts w:ascii="Arial" w:hAnsi="Arial"/>
                <w:sz w:val="20"/>
                <w:szCs w:val="20"/>
              </w:rPr>
              <w:t>Formal SME technical review of related documentation in agreed timeframe; and</w:t>
            </w:r>
          </w:p>
          <w:p w14:paraId="3F1E3BC9" w14:textId="77777777" w:rsidR="00B80631" w:rsidRPr="0079229D" w:rsidRDefault="00B80631" w:rsidP="00D1150D">
            <w:pPr>
              <w:numPr>
                <w:ilvl w:val="0"/>
                <w:numId w:val="1"/>
              </w:numPr>
              <w:spacing w:after="0" w:line="240" w:lineRule="auto"/>
              <w:contextualSpacing/>
              <w:rPr>
                <w:rFonts w:ascii="Arial" w:hAnsi="Arial"/>
                <w:sz w:val="20"/>
                <w:szCs w:val="20"/>
              </w:rPr>
            </w:pPr>
            <w:r w:rsidRPr="0079229D">
              <w:rPr>
                <w:rFonts w:ascii="Arial" w:hAnsi="Arial"/>
                <w:sz w:val="20"/>
                <w:szCs w:val="20"/>
              </w:rPr>
              <w:t>Deliver written technical SME comments provided on related documentation,</w:t>
            </w:r>
          </w:p>
          <w:p w14:paraId="05E8610B" w14:textId="77777777" w:rsidR="00B80631" w:rsidRPr="0079229D" w:rsidRDefault="00B80631" w:rsidP="00B80631">
            <w:pPr>
              <w:spacing w:after="0"/>
              <w:rPr>
                <w:rFonts w:ascii="Arial" w:hAnsi="Arial" w:cs="Arial"/>
                <w:sz w:val="20"/>
                <w:szCs w:val="20"/>
              </w:rPr>
            </w:pPr>
          </w:p>
          <w:p w14:paraId="3EDFA05D" w14:textId="4D22DA96"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Throughout the delivery of the Tasking Outputs, the Contractor shall support the design and preparation activities, conducting reviews of the BCIP 5.6 tests, trials and trials reports, contributing in areas of </w:t>
            </w:r>
            <w:r>
              <w:rPr>
                <w:rFonts w:ascii="Arial" w:eastAsia="Times New Roman" w:hAnsi="Arial" w:cs="Arial"/>
                <w:sz w:val="20"/>
                <w:szCs w:val="20"/>
                <w:lang w:eastAsia="en-GB"/>
              </w:rPr>
              <w:t>expertise</w:t>
            </w:r>
            <w:r w:rsidRPr="0079229D">
              <w:rPr>
                <w:rFonts w:ascii="Arial" w:eastAsia="Times New Roman" w:hAnsi="Arial" w:cs="Arial"/>
                <w:sz w:val="20"/>
                <w:szCs w:val="20"/>
                <w:lang w:eastAsia="en-GB"/>
              </w:rPr>
              <w:t>:</w:t>
            </w:r>
          </w:p>
          <w:p w14:paraId="2417E08F" w14:textId="77777777" w:rsidR="00B80631" w:rsidRPr="0079229D" w:rsidRDefault="00B80631" w:rsidP="00D1150D">
            <w:pPr>
              <w:pStyle w:val="ListParagraph"/>
              <w:numPr>
                <w:ilvl w:val="0"/>
                <w:numId w:val="4"/>
              </w:numPr>
              <w:spacing w:after="0" w:line="276"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Mobility Trial</w:t>
            </w:r>
          </w:p>
          <w:p w14:paraId="430EA072" w14:textId="77777777" w:rsidR="00B80631" w:rsidRPr="0079229D" w:rsidRDefault="00B80631" w:rsidP="00D1150D">
            <w:pPr>
              <w:pStyle w:val="ListParagraph"/>
              <w:numPr>
                <w:ilvl w:val="0"/>
                <w:numId w:val="4"/>
              </w:numPr>
              <w:spacing w:after="0" w:line="276"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System Trial</w:t>
            </w:r>
          </w:p>
          <w:p w14:paraId="232E0EBB" w14:textId="77777777" w:rsidR="00B80631" w:rsidRPr="0079229D" w:rsidRDefault="00B80631" w:rsidP="00B80631">
            <w:pPr>
              <w:pStyle w:val="ListParagraph"/>
              <w:spacing w:after="0" w:line="276" w:lineRule="auto"/>
              <w:ind w:left="360"/>
              <w:rPr>
                <w:rFonts w:ascii="Arial" w:eastAsia="Times New Roman" w:hAnsi="Arial" w:cs="Arial"/>
                <w:sz w:val="20"/>
                <w:szCs w:val="20"/>
                <w:lang w:eastAsia="en-GB"/>
              </w:rPr>
            </w:pPr>
          </w:p>
          <w:p w14:paraId="38F7E331" w14:textId="77777777" w:rsidR="00B80631" w:rsidRPr="0079229D" w:rsidRDefault="00B80631" w:rsidP="00B80631">
            <w:pPr>
              <w:spacing w:after="0"/>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Provide technical support to the JSIB project BISA integration activities. Such support will include but is not limited to: </w:t>
            </w:r>
          </w:p>
          <w:p w14:paraId="18D39EAD" w14:textId="77777777" w:rsidR="00B80631" w:rsidRPr="0079229D" w:rsidRDefault="00B80631" w:rsidP="00D1150D">
            <w:pPr>
              <w:pStyle w:val="ListParagraph"/>
              <w:numPr>
                <w:ilvl w:val="0"/>
                <w:numId w:val="4"/>
              </w:numPr>
              <w:spacing w:after="0" w:line="276"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Diagnosing system of system issues </w:t>
            </w:r>
          </w:p>
          <w:p w14:paraId="097B1E74" w14:textId="77777777" w:rsidR="00B80631" w:rsidRPr="0079229D" w:rsidRDefault="00B80631" w:rsidP="00D1150D">
            <w:pPr>
              <w:pStyle w:val="ListParagraph"/>
              <w:numPr>
                <w:ilvl w:val="0"/>
                <w:numId w:val="4"/>
              </w:numPr>
              <w:spacing w:after="0" w:line="276"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Providing options for resolution </w:t>
            </w:r>
          </w:p>
          <w:p w14:paraId="534C062E" w14:textId="77777777" w:rsidR="00B80631" w:rsidRPr="0079229D" w:rsidRDefault="00B80631" w:rsidP="00D1150D">
            <w:pPr>
              <w:pStyle w:val="ListParagraph"/>
              <w:numPr>
                <w:ilvl w:val="0"/>
                <w:numId w:val="4"/>
              </w:numPr>
              <w:spacing w:after="0" w:line="276"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Drafting tasks for implementation of agreed solutions</w:t>
            </w:r>
          </w:p>
          <w:p w14:paraId="2695FBD6" w14:textId="77777777" w:rsidR="00B80631" w:rsidRPr="0079229D" w:rsidRDefault="00B80631" w:rsidP="00B80631">
            <w:pPr>
              <w:pStyle w:val="ListParagraph"/>
              <w:spacing w:after="0" w:line="276" w:lineRule="auto"/>
              <w:ind w:left="360"/>
              <w:rPr>
                <w:rFonts w:ascii="Arial" w:eastAsia="Times New Roman" w:hAnsi="Arial" w:cs="Arial"/>
                <w:sz w:val="20"/>
                <w:szCs w:val="20"/>
                <w:lang w:eastAsia="en-GB"/>
              </w:rPr>
            </w:pPr>
          </w:p>
          <w:p w14:paraId="62EB1483" w14:textId="77777777" w:rsidR="00B80631" w:rsidRPr="0079229D" w:rsidRDefault="00B80631" w:rsidP="00D1150D">
            <w:pPr>
              <w:numPr>
                <w:ilvl w:val="0"/>
                <w:numId w:val="3"/>
              </w:numPr>
              <w:spacing w:after="0" w:line="240" w:lineRule="auto"/>
              <w:contextualSpacing/>
              <w:rPr>
                <w:rFonts w:ascii="Arial" w:hAnsi="Arial" w:cs="Arial"/>
                <w:sz w:val="20"/>
                <w:szCs w:val="20"/>
              </w:rPr>
            </w:pPr>
            <w:r w:rsidRPr="0079229D">
              <w:rPr>
                <w:rFonts w:ascii="Arial" w:hAnsi="Arial" w:cs="Arial"/>
                <w:sz w:val="20"/>
                <w:szCs w:val="20"/>
              </w:rPr>
              <w:t>Deliver compliance statements against JSP604 policy</w:t>
            </w:r>
          </w:p>
          <w:p w14:paraId="15EB13C0" w14:textId="1C10B40A" w:rsidR="00B80631" w:rsidRPr="0079229D" w:rsidRDefault="00B80631" w:rsidP="00B80631">
            <w:pPr>
              <w:spacing w:after="0"/>
              <w:rPr>
                <w:rFonts w:ascii="Arial" w:hAnsi="Arial" w:cs="Arial"/>
                <w:sz w:val="20"/>
                <w:szCs w:val="20"/>
              </w:rPr>
            </w:pPr>
          </w:p>
        </w:tc>
        <w:tc>
          <w:tcPr>
            <w:tcW w:w="2489" w:type="dxa"/>
            <w:shd w:val="clear" w:color="auto" w:fill="auto"/>
          </w:tcPr>
          <w:p w14:paraId="766171D5" w14:textId="0AE728C0" w:rsidR="00B80631" w:rsidRPr="00ED4CA7"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1358E45B" w14:textId="143C75E7"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completing when BCIP 5.6 closes out. </w:t>
            </w:r>
          </w:p>
        </w:tc>
        <w:tc>
          <w:tcPr>
            <w:tcW w:w="1622" w:type="dxa"/>
          </w:tcPr>
          <w:p w14:paraId="4CD800D9"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543D20CB" w14:textId="15A561E5"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7B1B4944" w14:textId="77777777" w:rsidTr="00844172">
        <w:tc>
          <w:tcPr>
            <w:tcW w:w="1372" w:type="dxa"/>
            <w:shd w:val="clear" w:color="auto" w:fill="auto"/>
          </w:tcPr>
          <w:p w14:paraId="0BB751A8" w14:textId="3B5517B3" w:rsidR="00B80631" w:rsidRPr="0079229D" w:rsidRDefault="00B80631" w:rsidP="00B80631">
            <w:pPr>
              <w:jc w:val="center"/>
              <w:rPr>
                <w:rFonts w:ascii="Arial" w:hAnsi="Arial" w:cs="Arial"/>
                <w:sz w:val="20"/>
                <w:szCs w:val="20"/>
              </w:rPr>
            </w:pPr>
            <w:r>
              <w:rPr>
                <w:rFonts w:ascii="Arial" w:hAnsi="Arial" w:cs="Arial"/>
                <w:sz w:val="20"/>
                <w:szCs w:val="20"/>
              </w:rPr>
              <w:lastRenderedPageBreak/>
              <w:t>12.7</w:t>
            </w:r>
            <w:r w:rsidRPr="0079229D">
              <w:rPr>
                <w:rFonts w:ascii="Arial" w:hAnsi="Arial" w:cs="Arial"/>
                <w:sz w:val="20"/>
                <w:szCs w:val="20"/>
              </w:rPr>
              <w:t>.3 Support to design services</w:t>
            </w:r>
          </w:p>
        </w:tc>
        <w:tc>
          <w:tcPr>
            <w:tcW w:w="6485" w:type="dxa"/>
            <w:shd w:val="clear" w:color="auto" w:fill="auto"/>
          </w:tcPr>
          <w:p w14:paraId="38C08BC0" w14:textId="4778273C"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Throughout the delivery of design services (DS) Tasking Outputs, the Contractor shall assure the delivery of capability in specific areas of </w:t>
            </w:r>
            <w:r>
              <w:rPr>
                <w:rFonts w:ascii="Arial" w:eastAsia="Times New Roman" w:hAnsi="Arial" w:cs="Arial"/>
                <w:sz w:val="20"/>
                <w:szCs w:val="20"/>
                <w:lang w:eastAsia="en-GB"/>
              </w:rPr>
              <w:t>expertise</w:t>
            </w:r>
            <w:r w:rsidRPr="0079229D">
              <w:rPr>
                <w:rFonts w:ascii="Arial" w:eastAsia="Times New Roman" w:hAnsi="Arial" w:cs="Arial"/>
                <w:sz w:val="20"/>
                <w:szCs w:val="20"/>
                <w:lang w:eastAsia="en-GB"/>
              </w:rPr>
              <w:t xml:space="preserve"> against endorsed requirements:</w:t>
            </w:r>
          </w:p>
          <w:p w14:paraId="4DBE28A1" w14:textId="77777777" w:rsidR="00B80631" w:rsidRPr="0079229D" w:rsidRDefault="00B80631" w:rsidP="00B80631">
            <w:pPr>
              <w:spacing w:after="0" w:line="240" w:lineRule="auto"/>
              <w:rPr>
                <w:rFonts w:ascii="Arial" w:eastAsia="Times New Roman" w:hAnsi="Arial" w:cs="Arial"/>
                <w:sz w:val="20"/>
                <w:szCs w:val="20"/>
                <w:lang w:eastAsia="en-GB"/>
              </w:rPr>
            </w:pPr>
          </w:p>
          <w:p w14:paraId="13298733" w14:textId="77777777" w:rsidR="00B80631" w:rsidRPr="0079229D" w:rsidRDefault="00B80631" w:rsidP="00B80631">
            <w:pPr>
              <w:spacing w:after="0" w:line="240" w:lineRule="auto"/>
              <w:ind w:left="360"/>
              <w:contextualSpacing/>
              <w:rPr>
                <w:rFonts w:ascii="Arial" w:hAnsi="Arial" w:cs="Arial"/>
                <w:sz w:val="20"/>
                <w:szCs w:val="20"/>
              </w:rPr>
            </w:pPr>
          </w:p>
          <w:p w14:paraId="3B3479C8" w14:textId="77777777" w:rsidR="00B80631" w:rsidRPr="0079229D" w:rsidRDefault="00B80631" w:rsidP="00D1150D">
            <w:pPr>
              <w:numPr>
                <w:ilvl w:val="0"/>
                <w:numId w:val="3"/>
              </w:numPr>
              <w:spacing w:after="0" w:line="240" w:lineRule="auto"/>
              <w:contextualSpacing/>
              <w:rPr>
                <w:rFonts w:ascii="Arial" w:hAnsi="Arial" w:cs="Arial"/>
                <w:sz w:val="20"/>
                <w:szCs w:val="20"/>
              </w:rPr>
            </w:pPr>
            <w:r w:rsidRPr="0079229D">
              <w:rPr>
                <w:rFonts w:ascii="Arial" w:hAnsi="Arial" w:cs="Arial"/>
                <w:sz w:val="20"/>
                <w:szCs w:val="20"/>
              </w:rPr>
              <w:t xml:space="preserve">Identify issues and propose candidate DS tasks. </w:t>
            </w:r>
          </w:p>
          <w:p w14:paraId="6730C7B8" w14:textId="77777777" w:rsidR="00B80631" w:rsidRPr="0079229D" w:rsidRDefault="00B80631" w:rsidP="00D1150D">
            <w:pPr>
              <w:numPr>
                <w:ilvl w:val="0"/>
                <w:numId w:val="3"/>
              </w:numPr>
              <w:spacing w:after="0" w:line="240" w:lineRule="auto"/>
              <w:contextualSpacing/>
              <w:rPr>
                <w:rFonts w:ascii="Arial" w:hAnsi="Arial" w:cs="Arial"/>
                <w:sz w:val="20"/>
                <w:szCs w:val="20"/>
              </w:rPr>
            </w:pPr>
            <w:r w:rsidRPr="0079229D">
              <w:rPr>
                <w:rFonts w:ascii="Arial" w:hAnsi="Arial" w:cs="Arial"/>
                <w:sz w:val="20"/>
                <w:szCs w:val="20"/>
              </w:rPr>
              <w:t xml:space="preserve">Scope and complete TF1 forms. </w:t>
            </w:r>
          </w:p>
          <w:p w14:paraId="556AC46B" w14:textId="77777777" w:rsidR="00B80631" w:rsidRPr="0079229D" w:rsidRDefault="00B80631" w:rsidP="00D1150D">
            <w:pPr>
              <w:numPr>
                <w:ilvl w:val="0"/>
                <w:numId w:val="3"/>
              </w:numPr>
              <w:spacing w:after="0" w:line="240" w:lineRule="auto"/>
              <w:contextualSpacing/>
              <w:rPr>
                <w:rFonts w:ascii="Arial" w:hAnsi="Arial" w:cs="Arial"/>
                <w:sz w:val="20"/>
                <w:szCs w:val="20"/>
              </w:rPr>
            </w:pPr>
            <w:r w:rsidRPr="0079229D">
              <w:rPr>
                <w:rFonts w:ascii="Arial" w:hAnsi="Arial" w:cs="Arial"/>
                <w:sz w:val="20"/>
                <w:szCs w:val="20"/>
              </w:rPr>
              <w:t>Review TF2 supplier responses</w:t>
            </w:r>
          </w:p>
          <w:p w14:paraId="7BFE3042" w14:textId="77777777" w:rsidR="00B80631" w:rsidRPr="0079229D" w:rsidRDefault="00B80631" w:rsidP="00D1150D">
            <w:pPr>
              <w:numPr>
                <w:ilvl w:val="0"/>
                <w:numId w:val="3"/>
              </w:numPr>
              <w:spacing w:after="0" w:line="240" w:lineRule="auto"/>
              <w:contextualSpacing/>
              <w:rPr>
                <w:rFonts w:ascii="Arial" w:hAnsi="Arial" w:cs="Arial"/>
                <w:sz w:val="20"/>
                <w:szCs w:val="20"/>
              </w:rPr>
            </w:pPr>
            <w:r w:rsidRPr="0079229D">
              <w:rPr>
                <w:rFonts w:ascii="Arial" w:hAnsi="Arial" w:cs="Arial"/>
                <w:sz w:val="20"/>
                <w:szCs w:val="20"/>
              </w:rPr>
              <w:t xml:space="preserve">Review progress and outputs of active DS tasks </w:t>
            </w:r>
          </w:p>
          <w:p w14:paraId="618E49B0" w14:textId="77777777" w:rsidR="00B80631" w:rsidRPr="0079229D" w:rsidRDefault="00B80631" w:rsidP="00D1150D">
            <w:pPr>
              <w:numPr>
                <w:ilvl w:val="0"/>
                <w:numId w:val="3"/>
              </w:numPr>
              <w:spacing w:after="0" w:line="240" w:lineRule="auto"/>
              <w:contextualSpacing/>
              <w:rPr>
                <w:rFonts w:ascii="Arial" w:hAnsi="Arial" w:cs="Arial"/>
                <w:sz w:val="20"/>
                <w:szCs w:val="20"/>
              </w:rPr>
            </w:pPr>
            <w:r w:rsidRPr="0079229D">
              <w:rPr>
                <w:rFonts w:ascii="Arial" w:hAnsi="Arial" w:cs="Arial"/>
                <w:sz w:val="20"/>
                <w:szCs w:val="20"/>
              </w:rPr>
              <w:t xml:space="preserve">Manage the technical elements of active DS tasks </w:t>
            </w:r>
          </w:p>
          <w:p w14:paraId="2AADCC91" w14:textId="77777777" w:rsidR="00B80631" w:rsidRPr="0079229D" w:rsidRDefault="00B80631" w:rsidP="00D1150D">
            <w:pPr>
              <w:numPr>
                <w:ilvl w:val="0"/>
                <w:numId w:val="3"/>
              </w:numPr>
              <w:spacing w:after="0" w:line="240" w:lineRule="auto"/>
              <w:contextualSpacing/>
              <w:rPr>
                <w:rFonts w:ascii="Arial" w:hAnsi="Arial" w:cs="Arial"/>
                <w:sz w:val="20"/>
                <w:szCs w:val="20"/>
              </w:rPr>
            </w:pPr>
            <w:r w:rsidRPr="0079229D">
              <w:rPr>
                <w:rFonts w:ascii="Arial" w:hAnsi="Arial" w:cs="Arial"/>
                <w:sz w:val="20"/>
                <w:szCs w:val="20"/>
              </w:rPr>
              <w:t>Attend monthly DS progress meetings</w:t>
            </w:r>
          </w:p>
          <w:p w14:paraId="688D922B" w14:textId="77777777" w:rsidR="00B80631" w:rsidRPr="0079229D" w:rsidRDefault="00B80631" w:rsidP="00B80631">
            <w:pPr>
              <w:spacing w:after="0" w:line="240" w:lineRule="auto"/>
              <w:contextualSpacing/>
              <w:rPr>
                <w:rFonts w:ascii="Arial" w:hAnsi="Arial" w:cs="Arial"/>
                <w:sz w:val="20"/>
                <w:szCs w:val="20"/>
              </w:rPr>
            </w:pPr>
          </w:p>
          <w:p w14:paraId="1A2D5E01" w14:textId="77777777" w:rsidR="00B80631" w:rsidRPr="0079229D" w:rsidRDefault="00B80631" w:rsidP="00B80631">
            <w:pPr>
              <w:spacing w:after="0" w:line="240" w:lineRule="auto"/>
              <w:contextualSpacing/>
              <w:rPr>
                <w:rFonts w:ascii="Arial" w:hAnsi="Arial" w:cs="Arial"/>
                <w:sz w:val="20"/>
                <w:szCs w:val="20"/>
              </w:rPr>
            </w:pPr>
          </w:p>
          <w:p w14:paraId="597C12CB" w14:textId="77777777" w:rsidR="00B80631" w:rsidRPr="0079229D" w:rsidRDefault="00B80631" w:rsidP="00B80631">
            <w:pPr>
              <w:spacing w:after="0" w:line="240" w:lineRule="auto"/>
              <w:contextualSpacing/>
              <w:rPr>
                <w:rFonts w:ascii="Arial" w:hAnsi="Arial" w:cs="Arial"/>
                <w:sz w:val="20"/>
                <w:szCs w:val="20"/>
              </w:rPr>
            </w:pPr>
            <w:r w:rsidRPr="0079229D">
              <w:rPr>
                <w:rFonts w:ascii="Arial" w:hAnsi="Arial" w:cs="Arial"/>
                <w:sz w:val="20"/>
                <w:szCs w:val="20"/>
              </w:rPr>
              <w:t>Manage the transition of BCIP5.6 into the support domain within BATCIS</w:t>
            </w:r>
          </w:p>
          <w:p w14:paraId="07E9EC10" w14:textId="77777777" w:rsidR="00B80631" w:rsidRPr="0079229D" w:rsidRDefault="00B80631" w:rsidP="00B80631">
            <w:pPr>
              <w:spacing w:after="0" w:line="240" w:lineRule="auto"/>
              <w:contextualSpacing/>
              <w:rPr>
                <w:rFonts w:ascii="Arial" w:hAnsi="Arial" w:cs="Arial"/>
                <w:sz w:val="20"/>
                <w:szCs w:val="20"/>
              </w:rPr>
            </w:pPr>
            <w:r w:rsidRPr="0079229D">
              <w:rPr>
                <w:rFonts w:ascii="Arial" w:hAnsi="Arial" w:cs="Arial"/>
                <w:sz w:val="20"/>
                <w:szCs w:val="20"/>
              </w:rPr>
              <w:t xml:space="preserve">Provide advice and guidance to the team placing the new Legacy Support Programme contract. </w:t>
            </w:r>
          </w:p>
          <w:p w14:paraId="3411CE05" w14:textId="77777777" w:rsidR="00B80631" w:rsidRPr="0079229D" w:rsidRDefault="00B80631" w:rsidP="00B80631">
            <w:pPr>
              <w:spacing w:after="0" w:line="240" w:lineRule="auto"/>
              <w:contextualSpacing/>
              <w:rPr>
                <w:rFonts w:ascii="Arial" w:hAnsi="Arial" w:cs="Arial"/>
                <w:sz w:val="20"/>
                <w:szCs w:val="20"/>
              </w:rPr>
            </w:pPr>
            <w:r w:rsidRPr="0079229D">
              <w:rPr>
                <w:rFonts w:ascii="Arial" w:hAnsi="Arial" w:cs="Arial"/>
                <w:sz w:val="20"/>
                <w:szCs w:val="20"/>
              </w:rPr>
              <w:t xml:space="preserve">Provide support to obsolescence management across the </w:t>
            </w:r>
            <w:proofErr w:type="spellStart"/>
            <w:r w:rsidRPr="0079229D">
              <w:rPr>
                <w:rFonts w:ascii="Arial" w:hAnsi="Arial" w:cs="Arial"/>
                <w:sz w:val="20"/>
                <w:szCs w:val="20"/>
              </w:rPr>
              <w:t>TacCIS</w:t>
            </w:r>
            <w:proofErr w:type="spellEnd"/>
            <w:r w:rsidRPr="0079229D">
              <w:rPr>
                <w:rFonts w:ascii="Arial" w:hAnsi="Arial" w:cs="Arial"/>
                <w:sz w:val="20"/>
                <w:szCs w:val="20"/>
              </w:rPr>
              <w:t xml:space="preserve"> portfolio</w:t>
            </w:r>
          </w:p>
          <w:p w14:paraId="05DA6ADF" w14:textId="77777777" w:rsidR="00B80631" w:rsidRPr="0079229D" w:rsidRDefault="00B80631" w:rsidP="00B80631">
            <w:pPr>
              <w:spacing w:after="0" w:line="240" w:lineRule="auto"/>
              <w:rPr>
                <w:rFonts w:ascii="Arial" w:hAnsi="Arial" w:cs="Arial"/>
                <w:sz w:val="20"/>
                <w:szCs w:val="20"/>
              </w:rPr>
            </w:pPr>
          </w:p>
        </w:tc>
        <w:tc>
          <w:tcPr>
            <w:tcW w:w="2489" w:type="dxa"/>
            <w:shd w:val="clear" w:color="auto" w:fill="auto"/>
          </w:tcPr>
          <w:p w14:paraId="27429BC5" w14:textId="32BCBCF3" w:rsidR="00B80631" w:rsidRPr="00ED4CA7" w:rsidRDefault="007543C0" w:rsidP="00B80631">
            <w:pPr>
              <w:rPr>
                <w:rFonts w:ascii="Arial" w:hAnsi="Arial" w:cs="Arial"/>
                <w:sz w:val="20"/>
                <w:szCs w:val="20"/>
              </w:rPr>
            </w:pPr>
            <w:r>
              <w:rPr>
                <w:rFonts w:ascii="Arial" w:hAnsi="Arial" w:cs="Arial"/>
                <w:sz w:val="20"/>
                <w:szCs w:val="20"/>
              </w:rPr>
              <w:t>Weekly Report of Activity undertaken</w:t>
            </w:r>
          </w:p>
        </w:tc>
        <w:tc>
          <w:tcPr>
            <w:tcW w:w="1980" w:type="dxa"/>
            <w:shd w:val="clear" w:color="auto" w:fill="auto"/>
          </w:tcPr>
          <w:p w14:paraId="415E953B" w14:textId="51060B8E"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w:t>
            </w:r>
          </w:p>
        </w:tc>
        <w:tc>
          <w:tcPr>
            <w:tcW w:w="1622" w:type="dxa"/>
          </w:tcPr>
          <w:p w14:paraId="1871FB1B"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648FC8E8" w14:textId="67BAFDB8"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ED4CA7" w14:paraId="556B31C9" w14:textId="77777777" w:rsidTr="00844172">
        <w:tc>
          <w:tcPr>
            <w:tcW w:w="1372" w:type="dxa"/>
            <w:shd w:val="clear" w:color="auto" w:fill="auto"/>
          </w:tcPr>
          <w:p w14:paraId="60D69F80" w14:textId="26C37561" w:rsidR="00B80631" w:rsidRPr="0079229D" w:rsidRDefault="00B80631" w:rsidP="00B80631">
            <w:pPr>
              <w:jc w:val="center"/>
              <w:rPr>
                <w:rFonts w:ascii="Arial" w:hAnsi="Arial" w:cs="Arial"/>
                <w:sz w:val="20"/>
                <w:szCs w:val="20"/>
              </w:rPr>
            </w:pPr>
            <w:r>
              <w:rPr>
                <w:rFonts w:ascii="Arial" w:hAnsi="Arial" w:cs="Arial"/>
                <w:sz w:val="20"/>
                <w:szCs w:val="20"/>
              </w:rPr>
              <w:t>12.7</w:t>
            </w:r>
            <w:r w:rsidRPr="0079229D">
              <w:rPr>
                <w:rFonts w:ascii="Arial" w:hAnsi="Arial" w:cs="Arial"/>
                <w:sz w:val="20"/>
                <w:szCs w:val="20"/>
              </w:rPr>
              <w:t xml:space="preserve">.4 Support to </w:t>
            </w:r>
            <w:proofErr w:type="spellStart"/>
            <w:r w:rsidRPr="0079229D">
              <w:rPr>
                <w:rFonts w:ascii="Arial" w:hAnsi="Arial" w:cs="Arial"/>
                <w:sz w:val="20"/>
                <w:szCs w:val="20"/>
              </w:rPr>
              <w:t>TacCIS</w:t>
            </w:r>
            <w:proofErr w:type="spellEnd"/>
            <w:r w:rsidRPr="0079229D">
              <w:rPr>
                <w:rFonts w:ascii="Arial" w:hAnsi="Arial" w:cs="Arial"/>
                <w:sz w:val="20"/>
                <w:szCs w:val="20"/>
              </w:rPr>
              <w:t xml:space="preserve"> portfolio</w:t>
            </w:r>
          </w:p>
        </w:tc>
        <w:tc>
          <w:tcPr>
            <w:tcW w:w="6485" w:type="dxa"/>
            <w:shd w:val="clear" w:color="auto" w:fill="auto"/>
          </w:tcPr>
          <w:p w14:paraId="4C04C27D" w14:textId="4D0E2BC1"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Throughout the delivery of the Tasking Outputs, the Contractor shall support the </w:t>
            </w:r>
            <w:proofErr w:type="spellStart"/>
            <w:r w:rsidRPr="0079229D">
              <w:rPr>
                <w:rFonts w:ascii="Arial" w:eastAsia="Times New Roman" w:hAnsi="Arial" w:cs="Arial"/>
                <w:sz w:val="20"/>
                <w:szCs w:val="20"/>
                <w:lang w:eastAsia="en-GB"/>
              </w:rPr>
              <w:t>TacCIS</w:t>
            </w:r>
            <w:proofErr w:type="spellEnd"/>
            <w:r w:rsidRPr="0079229D">
              <w:rPr>
                <w:rFonts w:ascii="Arial" w:eastAsia="Times New Roman" w:hAnsi="Arial" w:cs="Arial"/>
                <w:sz w:val="20"/>
                <w:szCs w:val="20"/>
                <w:lang w:eastAsia="en-GB"/>
              </w:rPr>
              <w:t xml:space="preserve"> portfolio by carrying out the following activities in relati</w:t>
            </w:r>
            <w:r>
              <w:rPr>
                <w:rFonts w:ascii="Arial" w:eastAsia="Times New Roman" w:hAnsi="Arial" w:cs="Arial"/>
                <w:sz w:val="20"/>
                <w:szCs w:val="20"/>
                <w:lang w:eastAsia="en-GB"/>
              </w:rPr>
              <w:t>on to their specific areas of</w:t>
            </w:r>
            <w:r w:rsidRPr="0079229D">
              <w:rPr>
                <w:rFonts w:ascii="Arial" w:eastAsia="Times New Roman" w:hAnsi="Arial" w:cs="Arial"/>
                <w:sz w:val="20"/>
                <w:szCs w:val="20"/>
                <w:lang w:eastAsia="en-GB"/>
              </w:rPr>
              <w:t>:</w:t>
            </w:r>
          </w:p>
          <w:p w14:paraId="6DA61CD0" w14:textId="77777777" w:rsidR="00B80631" w:rsidRPr="0079229D" w:rsidRDefault="00B80631" w:rsidP="00B80631">
            <w:pPr>
              <w:spacing w:after="0" w:line="240" w:lineRule="auto"/>
              <w:rPr>
                <w:rFonts w:ascii="Arial" w:eastAsia="Times New Roman" w:hAnsi="Arial" w:cs="Arial"/>
                <w:sz w:val="20"/>
                <w:szCs w:val="20"/>
                <w:lang w:eastAsia="en-GB"/>
              </w:rPr>
            </w:pPr>
          </w:p>
          <w:p w14:paraId="18AC3B85"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Provide and deliver verbal and written SME technical briefs as required;</w:t>
            </w:r>
          </w:p>
          <w:p w14:paraId="22741CC8"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SME attendance at related meetings and review;</w:t>
            </w:r>
          </w:p>
          <w:p w14:paraId="5B80F8B9"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Deliver Technical reviews and formally comment on documentation and responses;</w:t>
            </w:r>
          </w:p>
          <w:p w14:paraId="7DD2C9C3"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Arial" w:hAnsi="Arial" w:cs="Arial"/>
                <w:sz w:val="20"/>
                <w:szCs w:val="20"/>
              </w:rPr>
              <w:t xml:space="preserve">Witness, report and provide governance of trialling, testing, verification, acceptance and evaluation activities; </w:t>
            </w:r>
          </w:p>
          <w:p w14:paraId="1A934803" w14:textId="77777777" w:rsidR="00B80631" w:rsidRPr="0079229D" w:rsidRDefault="00B80631" w:rsidP="00D1150D">
            <w:pPr>
              <w:pStyle w:val="ListParagraph"/>
              <w:numPr>
                <w:ilvl w:val="0"/>
                <w:numId w:val="2"/>
              </w:numPr>
              <w:rPr>
                <w:rFonts w:ascii="Arial" w:eastAsia="Arial" w:hAnsi="Arial" w:cs="Arial"/>
                <w:sz w:val="20"/>
                <w:szCs w:val="20"/>
              </w:rPr>
            </w:pPr>
            <w:r w:rsidRPr="0079229D">
              <w:rPr>
                <w:rFonts w:ascii="Arial" w:eastAsia="Times New Roman" w:hAnsi="Arial" w:cs="Arial"/>
                <w:sz w:val="20"/>
                <w:szCs w:val="20"/>
                <w:lang w:eastAsia="en-GB"/>
              </w:rPr>
              <w:t xml:space="preserve">Identify and support the management of dependencies between the layers of the portfolio which BATCIS deliver. </w:t>
            </w:r>
          </w:p>
          <w:p w14:paraId="50F046C1" w14:textId="400AA801"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The </w:t>
            </w:r>
            <w:proofErr w:type="spellStart"/>
            <w:r w:rsidRPr="0079229D">
              <w:rPr>
                <w:rFonts w:ascii="Arial" w:eastAsia="Times New Roman" w:hAnsi="Arial" w:cs="Arial"/>
                <w:sz w:val="20"/>
                <w:szCs w:val="20"/>
                <w:lang w:eastAsia="en-GB"/>
              </w:rPr>
              <w:t>TacCIS</w:t>
            </w:r>
            <w:proofErr w:type="spellEnd"/>
            <w:r w:rsidRPr="0079229D">
              <w:rPr>
                <w:rFonts w:ascii="Arial" w:eastAsia="Times New Roman" w:hAnsi="Arial" w:cs="Arial"/>
                <w:sz w:val="20"/>
                <w:szCs w:val="20"/>
                <w:lang w:eastAsia="en-GB"/>
              </w:rPr>
              <w:t xml:space="preserve"> portfolio currently consists of:</w:t>
            </w:r>
          </w:p>
          <w:p w14:paraId="2CD73BBF" w14:textId="77777777" w:rsidR="00B80631" w:rsidRPr="0079229D" w:rsidRDefault="00B80631" w:rsidP="00B80631">
            <w:pPr>
              <w:spacing w:after="0" w:line="240" w:lineRule="auto"/>
              <w:rPr>
                <w:rFonts w:ascii="Arial" w:eastAsia="Times New Roman" w:hAnsi="Arial" w:cs="Arial"/>
                <w:sz w:val="20"/>
                <w:szCs w:val="20"/>
                <w:lang w:eastAsia="en-GB"/>
              </w:rPr>
            </w:pPr>
          </w:p>
          <w:p w14:paraId="581BDBDD"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JCRVT</w:t>
            </w:r>
          </w:p>
          <w:p w14:paraId="3FCE8015"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MMR</w:t>
            </w:r>
          </w:p>
          <w:p w14:paraId="70147473"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lastRenderedPageBreak/>
              <w:t>MAKEFAST</w:t>
            </w:r>
          </w:p>
          <w:p w14:paraId="5BC46346"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TRINITY</w:t>
            </w:r>
          </w:p>
          <w:p w14:paraId="18216C3E"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LDG</w:t>
            </w:r>
          </w:p>
          <w:p w14:paraId="55424B02"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FEEC</w:t>
            </w:r>
          </w:p>
          <w:p w14:paraId="6B446650"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Cadet Radio </w:t>
            </w:r>
          </w:p>
          <w:p w14:paraId="3A15FC0E" w14:textId="77777777"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New ANR Headsets</w:t>
            </w:r>
          </w:p>
          <w:p w14:paraId="78737BA0" w14:textId="77777777" w:rsidR="00B80631" w:rsidRPr="0079229D" w:rsidRDefault="00B80631" w:rsidP="00B80631">
            <w:pPr>
              <w:spacing w:after="0" w:line="240" w:lineRule="auto"/>
              <w:rPr>
                <w:rFonts w:ascii="Arial" w:eastAsia="Times New Roman" w:hAnsi="Arial" w:cs="Arial"/>
                <w:sz w:val="20"/>
                <w:szCs w:val="20"/>
                <w:lang w:eastAsia="en-GB"/>
              </w:rPr>
            </w:pPr>
          </w:p>
          <w:p w14:paraId="015AA177" w14:textId="77777777" w:rsidR="00B80631" w:rsidRPr="0079229D" w:rsidRDefault="00B80631" w:rsidP="00B80631">
            <w:pPr>
              <w:spacing w:after="0" w:line="240" w:lineRule="auto"/>
              <w:rPr>
                <w:rFonts w:ascii="Arial" w:eastAsia="Times New Roman" w:hAnsi="Arial" w:cs="Arial"/>
                <w:sz w:val="20"/>
                <w:szCs w:val="20"/>
                <w:lang w:eastAsia="en-GB"/>
              </w:rPr>
            </w:pPr>
          </w:p>
          <w:p w14:paraId="0CF0FAEC" w14:textId="0A60E836" w:rsidR="00B80631" w:rsidRPr="0079229D" w:rsidRDefault="00B80631" w:rsidP="00B80631">
            <w:pPr>
              <w:spacing w:after="0" w:line="240" w:lineRule="auto"/>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This portfolio will change as the network </w:t>
            </w:r>
            <w:proofErr w:type="gramStart"/>
            <w:r w:rsidRPr="0079229D">
              <w:rPr>
                <w:rFonts w:ascii="Arial" w:eastAsia="Times New Roman" w:hAnsi="Arial" w:cs="Arial"/>
                <w:sz w:val="20"/>
                <w:szCs w:val="20"/>
                <w:lang w:eastAsia="en-GB"/>
              </w:rPr>
              <w:t>bearers</w:t>
            </w:r>
            <w:proofErr w:type="gramEnd"/>
            <w:r w:rsidRPr="0079229D">
              <w:rPr>
                <w:rFonts w:ascii="Arial" w:eastAsia="Times New Roman" w:hAnsi="Arial" w:cs="Arial"/>
                <w:sz w:val="20"/>
                <w:szCs w:val="20"/>
                <w:lang w:eastAsia="en-GB"/>
              </w:rPr>
              <w:t xml:space="preserve"> layer fully develops within BATCIS DT</w:t>
            </w:r>
            <w:r>
              <w:rPr>
                <w:rFonts w:ascii="Arial" w:eastAsia="Times New Roman" w:hAnsi="Arial" w:cs="Arial"/>
                <w:sz w:val="20"/>
                <w:szCs w:val="20"/>
                <w:lang w:eastAsia="en-GB"/>
              </w:rPr>
              <w:t>.</w:t>
            </w:r>
          </w:p>
          <w:p w14:paraId="783714CE" w14:textId="77777777" w:rsidR="00B80631" w:rsidRPr="0079229D" w:rsidRDefault="00B80631" w:rsidP="00B80631">
            <w:pPr>
              <w:spacing w:after="0" w:line="240" w:lineRule="auto"/>
              <w:rPr>
                <w:rFonts w:ascii="Arial" w:hAnsi="Arial" w:cs="Arial"/>
                <w:sz w:val="20"/>
                <w:szCs w:val="20"/>
              </w:rPr>
            </w:pPr>
          </w:p>
        </w:tc>
        <w:tc>
          <w:tcPr>
            <w:tcW w:w="2489" w:type="dxa"/>
            <w:shd w:val="clear" w:color="auto" w:fill="auto"/>
          </w:tcPr>
          <w:p w14:paraId="74262A27" w14:textId="3F8C9EE7" w:rsidR="00B80631" w:rsidRPr="00ED4CA7" w:rsidRDefault="007543C0" w:rsidP="00B80631">
            <w:pPr>
              <w:rPr>
                <w:rFonts w:ascii="Arial" w:hAnsi="Arial" w:cs="Arial"/>
                <w:sz w:val="20"/>
                <w:szCs w:val="20"/>
              </w:rPr>
            </w:pPr>
            <w:r>
              <w:rPr>
                <w:rFonts w:ascii="Arial" w:hAnsi="Arial" w:cs="Arial"/>
                <w:sz w:val="20"/>
                <w:szCs w:val="20"/>
              </w:rPr>
              <w:lastRenderedPageBreak/>
              <w:t>Weekly Report of Activity undertaken</w:t>
            </w:r>
          </w:p>
        </w:tc>
        <w:tc>
          <w:tcPr>
            <w:tcW w:w="1980" w:type="dxa"/>
            <w:shd w:val="clear" w:color="auto" w:fill="auto"/>
          </w:tcPr>
          <w:p w14:paraId="772C1C2A" w14:textId="4FF64AE4" w:rsidR="00B80631" w:rsidRPr="00ED4CA7" w:rsidRDefault="00B80631" w:rsidP="00B80631">
            <w:pPr>
              <w:rPr>
                <w:rFonts w:ascii="Arial" w:hAnsi="Arial" w:cs="Arial"/>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w:t>
            </w:r>
          </w:p>
        </w:tc>
        <w:tc>
          <w:tcPr>
            <w:tcW w:w="1622" w:type="dxa"/>
          </w:tcPr>
          <w:p w14:paraId="320A19D9"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72417D27" w14:textId="488E5639" w:rsidR="00B80631" w:rsidRPr="00ED4CA7" w:rsidRDefault="00B80631" w:rsidP="00B80631">
            <w:pPr>
              <w:rPr>
                <w:rFonts w:ascii="Arial" w:hAnsi="Arial" w:cs="Arial"/>
                <w:sz w:val="20"/>
                <w:szCs w:val="20"/>
              </w:rPr>
            </w:pPr>
            <w:r>
              <w:rPr>
                <w:rFonts w:ascii="Arial" w:hAnsi="Arial" w:cs="Arial"/>
                <w:sz w:val="20"/>
                <w:szCs w:val="20"/>
              </w:rPr>
              <w:t>5 day Review</w:t>
            </w:r>
          </w:p>
        </w:tc>
      </w:tr>
      <w:tr w:rsidR="00B80631" w:rsidRPr="00F71610" w14:paraId="7A8C1AC1" w14:textId="77777777" w:rsidTr="00844172">
        <w:tc>
          <w:tcPr>
            <w:tcW w:w="1372" w:type="dxa"/>
            <w:shd w:val="clear" w:color="auto" w:fill="auto"/>
          </w:tcPr>
          <w:p w14:paraId="5398C46C" w14:textId="559A6F2C" w:rsidR="00B80631" w:rsidRPr="0079229D" w:rsidRDefault="00B80631" w:rsidP="00B80631">
            <w:pPr>
              <w:jc w:val="center"/>
              <w:rPr>
                <w:rFonts w:ascii="Arial" w:hAnsi="Arial" w:cs="Arial"/>
                <w:sz w:val="20"/>
                <w:szCs w:val="20"/>
              </w:rPr>
            </w:pPr>
            <w:r>
              <w:rPr>
                <w:rFonts w:ascii="Arial" w:hAnsi="Arial" w:cs="Arial"/>
                <w:sz w:val="20"/>
                <w:szCs w:val="20"/>
              </w:rPr>
              <w:t>12.7.</w:t>
            </w:r>
            <w:r w:rsidRPr="0079229D">
              <w:rPr>
                <w:rFonts w:ascii="Arial" w:hAnsi="Arial" w:cs="Arial"/>
                <w:sz w:val="20"/>
                <w:szCs w:val="20"/>
              </w:rPr>
              <w:t>5 Support to MORPHEUS</w:t>
            </w:r>
          </w:p>
        </w:tc>
        <w:tc>
          <w:tcPr>
            <w:tcW w:w="6485" w:type="dxa"/>
            <w:shd w:val="clear" w:color="auto" w:fill="auto"/>
          </w:tcPr>
          <w:p w14:paraId="7BA72C73" w14:textId="77777777" w:rsidR="00B80631" w:rsidRPr="0079229D" w:rsidRDefault="00B80631" w:rsidP="00B80631">
            <w:pPr>
              <w:spacing w:after="0"/>
              <w:rPr>
                <w:rFonts w:ascii="Arial" w:eastAsia="Times New Roman" w:hAnsi="Arial" w:cs="Arial"/>
                <w:sz w:val="20"/>
                <w:szCs w:val="20"/>
                <w:lang w:eastAsia="en-GB"/>
              </w:rPr>
            </w:pPr>
            <w:r w:rsidRPr="0079229D">
              <w:rPr>
                <w:rFonts w:ascii="Arial" w:eastAsia="Times New Roman" w:hAnsi="Arial" w:cs="Arial"/>
                <w:sz w:val="20"/>
                <w:szCs w:val="20"/>
                <w:lang w:eastAsia="en-GB"/>
              </w:rPr>
              <w:t xml:space="preserve">Throughout the delivery of the Tasking Outputs, the Contractor shall act as the Lead Subject Matter Expert to MORPHEUS providing, as a minimum support to: </w:t>
            </w:r>
          </w:p>
          <w:p w14:paraId="576136DB" w14:textId="77777777" w:rsidR="00B80631" w:rsidRPr="0079229D" w:rsidRDefault="00B80631" w:rsidP="00B80631">
            <w:pPr>
              <w:spacing w:after="0"/>
              <w:rPr>
                <w:rFonts w:ascii="Arial" w:eastAsia="Times New Roman" w:hAnsi="Arial" w:cs="Arial"/>
                <w:sz w:val="20"/>
                <w:szCs w:val="20"/>
                <w:lang w:eastAsia="en-GB"/>
              </w:rPr>
            </w:pPr>
          </w:p>
          <w:p w14:paraId="47824BCC" w14:textId="0FB3F596" w:rsidR="00B80631" w:rsidRPr="0079229D" w:rsidRDefault="00B80631" w:rsidP="00D1150D">
            <w:pPr>
              <w:pStyle w:val="ListParagraph"/>
              <w:numPr>
                <w:ilvl w:val="0"/>
                <w:numId w:val="5"/>
              </w:numPr>
              <w:spacing w:after="0"/>
              <w:rPr>
                <w:rFonts w:ascii="Arial" w:hAnsi="Arial" w:cs="Arial"/>
                <w:sz w:val="20"/>
                <w:szCs w:val="20"/>
              </w:rPr>
            </w:pPr>
            <w:r w:rsidRPr="0079229D">
              <w:rPr>
                <w:rFonts w:ascii="Arial" w:hAnsi="Arial" w:cs="Arial"/>
                <w:sz w:val="20"/>
                <w:szCs w:val="20"/>
              </w:rPr>
              <w:t>MORPHEUS System Integration &amp; Acceptance</w:t>
            </w:r>
          </w:p>
          <w:p w14:paraId="6CA29B96" w14:textId="77777777" w:rsidR="00B80631" w:rsidRPr="0079229D" w:rsidRDefault="00B80631" w:rsidP="00D1150D">
            <w:pPr>
              <w:pStyle w:val="ListParagraph"/>
              <w:numPr>
                <w:ilvl w:val="0"/>
                <w:numId w:val="5"/>
              </w:numPr>
              <w:spacing w:after="0"/>
              <w:rPr>
                <w:rFonts w:ascii="Arial" w:eastAsia="Times New Roman" w:hAnsi="Arial" w:cs="Arial"/>
                <w:sz w:val="20"/>
                <w:szCs w:val="20"/>
                <w:lang w:eastAsia="en-GB"/>
              </w:rPr>
            </w:pPr>
            <w:r w:rsidRPr="0079229D">
              <w:rPr>
                <w:rFonts w:ascii="Arial" w:eastAsia="Times New Roman" w:hAnsi="Arial" w:cs="Arial"/>
                <w:sz w:val="20"/>
                <w:szCs w:val="20"/>
                <w:lang w:eastAsia="en-GB"/>
              </w:rPr>
              <w:t>Technical continuity – BCIP 5.6 to MORPHEUS, covering those areas common between the two programmes:</w:t>
            </w:r>
          </w:p>
          <w:p w14:paraId="3537B876" w14:textId="76E12D7E" w:rsidR="00B80631" w:rsidRPr="00BA5C7E" w:rsidRDefault="00B80631" w:rsidP="00D1150D">
            <w:pPr>
              <w:pStyle w:val="ListParagraph"/>
              <w:numPr>
                <w:ilvl w:val="0"/>
                <w:numId w:val="29"/>
              </w:numPr>
              <w:spacing w:after="0"/>
              <w:rPr>
                <w:rFonts w:ascii="Arial" w:eastAsia="Times New Roman" w:hAnsi="Arial" w:cs="Arial"/>
                <w:sz w:val="20"/>
                <w:szCs w:val="20"/>
                <w:lang w:eastAsia="en-GB"/>
              </w:rPr>
            </w:pPr>
            <w:r w:rsidRPr="00BA5C7E">
              <w:rPr>
                <w:rFonts w:ascii="Arial" w:eastAsia="Times New Roman" w:hAnsi="Arial" w:cs="Arial"/>
                <w:sz w:val="20"/>
                <w:szCs w:val="20"/>
                <w:lang w:eastAsia="en-GB"/>
              </w:rPr>
              <w:t xml:space="preserve">Development and delivery of </w:t>
            </w:r>
            <w:r w:rsidR="007543C0">
              <w:rPr>
                <w:rFonts w:ascii="Arial" w:eastAsia="Times New Roman" w:hAnsi="Arial" w:cs="Arial"/>
                <w:sz w:val="20"/>
                <w:szCs w:val="20"/>
                <w:lang w:eastAsia="en-GB"/>
              </w:rPr>
              <w:t xml:space="preserve">Weekly Report of Activity </w:t>
            </w:r>
            <w:proofErr w:type="spellStart"/>
            <w:r w:rsidR="007543C0">
              <w:rPr>
                <w:rFonts w:ascii="Arial" w:eastAsia="Times New Roman" w:hAnsi="Arial" w:cs="Arial"/>
                <w:sz w:val="20"/>
                <w:szCs w:val="20"/>
                <w:lang w:eastAsia="en-GB"/>
              </w:rPr>
              <w:t>undertaken</w:t>
            </w:r>
            <w:r w:rsidRPr="00BA5C7E">
              <w:rPr>
                <w:rFonts w:ascii="Arial" w:eastAsia="Times New Roman" w:hAnsi="Arial" w:cs="Arial"/>
                <w:sz w:val="20"/>
                <w:szCs w:val="20"/>
                <w:lang w:eastAsia="en-GB"/>
              </w:rPr>
              <w:t>s</w:t>
            </w:r>
            <w:proofErr w:type="spellEnd"/>
            <w:r w:rsidRPr="00BA5C7E">
              <w:rPr>
                <w:rFonts w:ascii="Arial" w:eastAsia="Times New Roman" w:hAnsi="Arial" w:cs="Arial"/>
                <w:sz w:val="20"/>
                <w:szCs w:val="20"/>
                <w:lang w:eastAsia="en-GB"/>
              </w:rPr>
              <w:t xml:space="preserve"> detailing project management tasks which are on-going and completed;</w:t>
            </w:r>
          </w:p>
          <w:p w14:paraId="35AC6128" w14:textId="77777777" w:rsidR="00B80631" w:rsidRPr="00BA5C7E" w:rsidRDefault="00B80631" w:rsidP="00D1150D">
            <w:pPr>
              <w:pStyle w:val="ListParagraph"/>
              <w:numPr>
                <w:ilvl w:val="0"/>
                <w:numId w:val="29"/>
              </w:numPr>
              <w:spacing w:after="0"/>
              <w:rPr>
                <w:rFonts w:ascii="Arial" w:eastAsia="Times New Roman" w:hAnsi="Arial" w:cs="Arial"/>
                <w:sz w:val="20"/>
                <w:szCs w:val="20"/>
                <w:lang w:eastAsia="en-GB"/>
              </w:rPr>
            </w:pPr>
            <w:r w:rsidRPr="00BA5C7E">
              <w:rPr>
                <w:rFonts w:ascii="Arial" w:eastAsia="Times New Roman" w:hAnsi="Arial" w:cs="Arial"/>
                <w:sz w:val="20"/>
                <w:szCs w:val="20"/>
                <w:lang w:eastAsia="en-GB"/>
              </w:rPr>
              <w:t xml:space="preserve">Verbal and written </w:t>
            </w:r>
            <w:r w:rsidRPr="00BA5C7E">
              <w:rPr>
                <w:rFonts w:ascii="Arial" w:hAnsi="Arial" w:cs="Arial"/>
                <w:sz w:val="20"/>
                <w:szCs w:val="20"/>
              </w:rPr>
              <w:t>Technical SME</w:t>
            </w:r>
            <w:r w:rsidRPr="00BA5C7E">
              <w:rPr>
                <w:rFonts w:ascii="Arial" w:eastAsia="Times New Roman" w:hAnsi="Arial" w:cs="Arial"/>
                <w:sz w:val="20"/>
                <w:szCs w:val="20"/>
                <w:lang w:eastAsia="en-GB"/>
              </w:rPr>
              <w:t xml:space="preserve"> briefs as required;</w:t>
            </w:r>
          </w:p>
          <w:p w14:paraId="311810A7" w14:textId="16DC767A" w:rsidR="00B80631" w:rsidRPr="00BA5C7E" w:rsidRDefault="00B80631" w:rsidP="00D1150D">
            <w:pPr>
              <w:pStyle w:val="ListParagraph"/>
              <w:numPr>
                <w:ilvl w:val="0"/>
                <w:numId w:val="29"/>
              </w:numPr>
              <w:spacing w:after="0"/>
              <w:rPr>
                <w:rFonts w:ascii="Arial" w:eastAsia="Times New Roman" w:hAnsi="Arial" w:cs="Arial"/>
                <w:sz w:val="20"/>
                <w:szCs w:val="20"/>
                <w:lang w:eastAsia="en-GB"/>
              </w:rPr>
            </w:pPr>
            <w:r w:rsidRPr="00BA5C7E">
              <w:rPr>
                <w:rFonts w:ascii="Arial" w:hAnsi="Arial" w:cs="Arial"/>
                <w:sz w:val="20"/>
                <w:szCs w:val="20"/>
              </w:rPr>
              <w:t>Technical SME</w:t>
            </w:r>
            <w:r w:rsidRPr="00BA5C7E">
              <w:rPr>
                <w:rFonts w:ascii="Arial" w:eastAsia="Times New Roman" w:hAnsi="Arial" w:cs="Arial"/>
                <w:sz w:val="20"/>
                <w:szCs w:val="20"/>
                <w:lang w:eastAsia="en-GB"/>
              </w:rPr>
              <w:t xml:space="preserve"> attendance at related meetings and reviews (output to be summarised in </w:t>
            </w:r>
            <w:r w:rsidR="007543C0">
              <w:rPr>
                <w:rFonts w:ascii="Arial" w:eastAsia="Times New Roman" w:hAnsi="Arial" w:cs="Arial"/>
                <w:sz w:val="20"/>
                <w:szCs w:val="20"/>
                <w:lang w:eastAsia="en-GB"/>
              </w:rPr>
              <w:t>Weekly Report of Activity undertaken</w:t>
            </w:r>
            <w:r w:rsidRPr="00BA5C7E">
              <w:rPr>
                <w:rFonts w:ascii="Arial" w:eastAsia="Times New Roman" w:hAnsi="Arial" w:cs="Arial"/>
                <w:sz w:val="20"/>
                <w:szCs w:val="20"/>
                <w:lang w:eastAsia="en-GB"/>
              </w:rPr>
              <w:t xml:space="preserve"> when meetings have occurred); and</w:t>
            </w:r>
          </w:p>
          <w:p w14:paraId="03439756" w14:textId="77777777" w:rsidR="00B80631" w:rsidRPr="00BA5C7E" w:rsidRDefault="00B80631" w:rsidP="00D1150D">
            <w:pPr>
              <w:pStyle w:val="ListParagraph"/>
              <w:numPr>
                <w:ilvl w:val="0"/>
                <w:numId w:val="29"/>
              </w:numPr>
              <w:spacing w:after="0"/>
              <w:rPr>
                <w:rFonts w:ascii="Arial" w:eastAsia="Times New Roman" w:hAnsi="Arial" w:cs="Arial"/>
                <w:sz w:val="20"/>
                <w:szCs w:val="20"/>
                <w:lang w:eastAsia="en-GB"/>
              </w:rPr>
            </w:pPr>
            <w:r w:rsidRPr="00BA5C7E">
              <w:rPr>
                <w:rFonts w:ascii="Arial" w:eastAsia="Times New Roman" w:hAnsi="Arial" w:cs="Arial"/>
                <w:sz w:val="20"/>
                <w:szCs w:val="20"/>
                <w:lang w:eastAsia="en-GB"/>
              </w:rPr>
              <w:t xml:space="preserve">Development and delivery of </w:t>
            </w:r>
            <w:r w:rsidRPr="00BA5C7E">
              <w:rPr>
                <w:rFonts w:ascii="Arial" w:hAnsi="Arial" w:cs="Arial"/>
                <w:sz w:val="20"/>
                <w:szCs w:val="20"/>
              </w:rPr>
              <w:t>Technical SME</w:t>
            </w:r>
            <w:r w:rsidRPr="00BA5C7E">
              <w:rPr>
                <w:rFonts w:ascii="Arial" w:eastAsia="Times New Roman" w:hAnsi="Arial" w:cs="Arial"/>
                <w:sz w:val="20"/>
                <w:szCs w:val="20"/>
                <w:lang w:eastAsia="en-GB"/>
              </w:rPr>
              <w:t xml:space="preserve"> written observations on documents and other supplier outputs as required.</w:t>
            </w:r>
          </w:p>
          <w:p w14:paraId="5311685A" w14:textId="77777777" w:rsidR="00B80631" w:rsidRPr="00BA5C7E" w:rsidRDefault="00B80631" w:rsidP="00D1150D">
            <w:pPr>
              <w:pStyle w:val="ListParagraph"/>
              <w:numPr>
                <w:ilvl w:val="0"/>
                <w:numId w:val="29"/>
              </w:numPr>
              <w:spacing w:after="0"/>
              <w:rPr>
                <w:rFonts w:ascii="Arial" w:eastAsia="Times New Roman" w:hAnsi="Arial" w:cs="Arial"/>
                <w:sz w:val="20"/>
                <w:szCs w:val="20"/>
                <w:lang w:eastAsia="en-GB"/>
              </w:rPr>
            </w:pPr>
            <w:r w:rsidRPr="00BA5C7E">
              <w:rPr>
                <w:rFonts w:ascii="Arial" w:eastAsia="Times New Roman" w:hAnsi="Arial" w:cs="Arial"/>
                <w:sz w:val="20"/>
                <w:szCs w:val="20"/>
                <w:lang w:eastAsia="en-GB"/>
              </w:rPr>
              <w:t xml:space="preserve">Provide continuity for delivering future large complex engineering programmes using lessons learned from BCIP 5.6 </w:t>
            </w:r>
          </w:p>
          <w:p w14:paraId="784FE3EE" w14:textId="77777777" w:rsidR="00B80631" w:rsidRPr="00BA5C7E" w:rsidRDefault="00B80631" w:rsidP="00D1150D">
            <w:pPr>
              <w:pStyle w:val="ListParagraph"/>
              <w:numPr>
                <w:ilvl w:val="0"/>
                <w:numId w:val="29"/>
              </w:numPr>
              <w:spacing w:after="0"/>
              <w:rPr>
                <w:rFonts w:ascii="Arial" w:eastAsia="Times New Roman" w:hAnsi="Arial" w:cs="Arial"/>
                <w:sz w:val="20"/>
                <w:szCs w:val="20"/>
                <w:lang w:eastAsia="en-GB"/>
              </w:rPr>
            </w:pPr>
            <w:r w:rsidRPr="00BA5C7E">
              <w:rPr>
                <w:rFonts w:ascii="Arial" w:eastAsia="Times New Roman" w:hAnsi="Arial" w:cs="Arial"/>
                <w:sz w:val="20"/>
                <w:szCs w:val="20"/>
                <w:lang w:eastAsia="en-GB"/>
              </w:rPr>
              <w:t xml:space="preserve">Where BCIP 5.6 elements form the basis of design elements for </w:t>
            </w:r>
            <w:proofErr w:type="spellStart"/>
            <w:r w:rsidRPr="00BA5C7E">
              <w:rPr>
                <w:rFonts w:ascii="Arial" w:eastAsia="Times New Roman" w:hAnsi="Arial" w:cs="Arial"/>
                <w:sz w:val="20"/>
                <w:szCs w:val="20"/>
                <w:lang w:eastAsia="en-GB"/>
              </w:rPr>
              <w:t>EvO</w:t>
            </w:r>
            <w:proofErr w:type="spellEnd"/>
            <w:r w:rsidRPr="00BA5C7E">
              <w:rPr>
                <w:rFonts w:ascii="Arial" w:eastAsia="Times New Roman" w:hAnsi="Arial" w:cs="Arial"/>
                <w:sz w:val="20"/>
                <w:szCs w:val="20"/>
                <w:lang w:eastAsia="en-GB"/>
              </w:rPr>
              <w:t xml:space="preserve">/MORPHEUS provide expert level knowledge and technical support between both programmes to enhance delivery of future programmes (support should include but is not limited to identifying </w:t>
            </w:r>
            <w:r w:rsidRPr="00BA5C7E">
              <w:rPr>
                <w:rFonts w:ascii="Arial" w:eastAsia="Times New Roman" w:hAnsi="Arial" w:cs="Arial"/>
                <w:sz w:val="20"/>
                <w:szCs w:val="20"/>
                <w:lang w:eastAsia="en-GB"/>
              </w:rPr>
              <w:lastRenderedPageBreak/>
              <w:t>potential issues, lessons learned from successes and providing appropriate technical knowledge).</w:t>
            </w:r>
          </w:p>
          <w:p w14:paraId="07621104" w14:textId="53442518" w:rsidR="00B80631" w:rsidRPr="00BA5C7E" w:rsidRDefault="00B80631" w:rsidP="00D1150D">
            <w:pPr>
              <w:pStyle w:val="ListParagraph"/>
              <w:numPr>
                <w:ilvl w:val="0"/>
                <w:numId w:val="29"/>
              </w:numPr>
              <w:spacing w:after="0"/>
              <w:rPr>
                <w:rFonts w:ascii="Arial" w:eastAsia="Times New Roman" w:hAnsi="Arial" w:cs="Arial"/>
                <w:sz w:val="20"/>
                <w:szCs w:val="20"/>
                <w:lang w:eastAsia="en-GB"/>
              </w:rPr>
            </w:pPr>
            <w:r w:rsidRPr="00BA5C7E">
              <w:rPr>
                <w:rFonts w:ascii="Arial" w:eastAsia="Times New Roman" w:hAnsi="Arial" w:cs="Arial"/>
                <w:sz w:val="20"/>
                <w:szCs w:val="20"/>
                <w:lang w:eastAsia="en-GB"/>
              </w:rPr>
              <w:t>OSI Seven Layer support.</w:t>
            </w:r>
          </w:p>
          <w:p w14:paraId="26B450B5" w14:textId="77777777" w:rsidR="00B80631" w:rsidRPr="0079229D" w:rsidRDefault="00B80631" w:rsidP="00B80631">
            <w:pPr>
              <w:spacing w:after="0"/>
              <w:rPr>
                <w:rFonts w:ascii="Arial" w:eastAsia="Times New Roman" w:hAnsi="Arial" w:cs="Arial"/>
                <w:sz w:val="20"/>
                <w:szCs w:val="20"/>
                <w:lang w:eastAsia="en-GB"/>
              </w:rPr>
            </w:pPr>
          </w:p>
        </w:tc>
        <w:tc>
          <w:tcPr>
            <w:tcW w:w="2489" w:type="dxa"/>
            <w:shd w:val="clear" w:color="auto" w:fill="auto"/>
          </w:tcPr>
          <w:p w14:paraId="6E88F1B0" w14:textId="4235CDE3" w:rsidR="00B80631" w:rsidRPr="00BC3B35" w:rsidRDefault="007543C0" w:rsidP="00B80631">
            <w:pPr>
              <w:rPr>
                <w:rFonts w:ascii="Arial" w:hAnsi="Arial" w:cs="Arial"/>
                <w:color w:val="00B050"/>
                <w:sz w:val="20"/>
                <w:szCs w:val="20"/>
              </w:rPr>
            </w:pPr>
            <w:r>
              <w:rPr>
                <w:rFonts w:ascii="Arial" w:hAnsi="Arial" w:cs="Arial"/>
                <w:sz w:val="20"/>
                <w:szCs w:val="20"/>
              </w:rPr>
              <w:lastRenderedPageBreak/>
              <w:t>Weekly Report of Activity undertaken</w:t>
            </w:r>
          </w:p>
        </w:tc>
        <w:tc>
          <w:tcPr>
            <w:tcW w:w="1980" w:type="dxa"/>
            <w:shd w:val="clear" w:color="auto" w:fill="auto"/>
          </w:tcPr>
          <w:p w14:paraId="16ACE726" w14:textId="48D4FFCB" w:rsidR="00B80631" w:rsidRPr="00BC3B35" w:rsidRDefault="00B80631" w:rsidP="00B80631">
            <w:pPr>
              <w:rPr>
                <w:rFonts w:ascii="Arial" w:hAnsi="Arial" w:cs="Arial"/>
                <w:color w:val="00B050"/>
                <w:sz w:val="20"/>
                <w:szCs w:val="20"/>
              </w:rPr>
            </w:pPr>
            <w:r>
              <w:rPr>
                <w:rFonts w:ascii="Arial" w:hAnsi="Arial" w:cs="Arial"/>
                <w:sz w:val="20"/>
                <w:szCs w:val="20"/>
              </w:rPr>
              <w:t xml:space="preserve">Starting at </w:t>
            </w:r>
            <w:r w:rsidR="00152763">
              <w:rPr>
                <w:rFonts w:ascii="Arial" w:hAnsi="Arial" w:cs="Arial"/>
                <w:sz w:val="20"/>
                <w:szCs w:val="20"/>
              </w:rPr>
              <w:t>Contract Award</w:t>
            </w:r>
            <w:r>
              <w:rPr>
                <w:rFonts w:ascii="Arial" w:hAnsi="Arial" w:cs="Arial"/>
                <w:sz w:val="20"/>
                <w:szCs w:val="20"/>
              </w:rPr>
              <w:t xml:space="preserve"> and weekly thereafter. </w:t>
            </w:r>
          </w:p>
        </w:tc>
        <w:tc>
          <w:tcPr>
            <w:tcW w:w="1622" w:type="dxa"/>
          </w:tcPr>
          <w:p w14:paraId="68398645" w14:textId="77777777" w:rsidR="00B80631" w:rsidRDefault="00B80631" w:rsidP="00B80631">
            <w:pPr>
              <w:rPr>
                <w:rFonts w:ascii="Arial" w:hAnsi="Arial" w:cs="Arial"/>
                <w:sz w:val="20"/>
                <w:szCs w:val="20"/>
              </w:rPr>
            </w:pPr>
            <w:r>
              <w:rPr>
                <w:rFonts w:ascii="Arial" w:hAnsi="Arial" w:cs="Arial"/>
                <w:sz w:val="20"/>
                <w:szCs w:val="20"/>
              </w:rPr>
              <w:t xml:space="preserve">Regular </w:t>
            </w:r>
          </w:p>
          <w:p w14:paraId="022C5A2D" w14:textId="01E0E906" w:rsidR="00B80631" w:rsidRPr="00BC3B35" w:rsidRDefault="00B80631" w:rsidP="00B80631">
            <w:pPr>
              <w:rPr>
                <w:rFonts w:ascii="Arial" w:hAnsi="Arial" w:cs="Arial"/>
                <w:color w:val="00B050"/>
                <w:sz w:val="20"/>
                <w:szCs w:val="20"/>
              </w:rPr>
            </w:pPr>
            <w:r>
              <w:rPr>
                <w:rFonts w:ascii="Arial" w:hAnsi="Arial" w:cs="Arial"/>
                <w:sz w:val="20"/>
                <w:szCs w:val="20"/>
              </w:rPr>
              <w:t>5 day Review</w:t>
            </w:r>
          </w:p>
        </w:tc>
      </w:tr>
    </w:tbl>
    <w:p w14:paraId="276EA7B3" w14:textId="15EC072B" w:rsidR="00A513AF" w:rsidRDefault="00A513AF"/>
    <w:sectPr w:rsidR="00A513AF" w:rsidSect="00A76A41">
      <w:footerReference w:type="defaul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16F08" w14:textId="77777777" w:rsidR="006B2367" w:rsidRDefault="006B2367" w:rsidP="00A76A41">
      <w:pPr>
        <w:spacing w:after="0" w:line="240" w:lineRule="auto"/>
      </w:pPr>
      <w:r>
        <w:separator/>
      </w:r>
    </w:p>
  </w:endnote>
  <w:endnote w:type="continuationSeparator" w:id="0">
    <w:p w14:paraId="10868A5D" w14:textId="77777777" w:rsidR="006B2367" w:rsidRDefault="006B2367" w:rsidP="00A76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4B83C" w14:textId="2BD891A7" w:rsidR="00486331" w:rsidRDefault="00486331">
    <w:pPr>
      <w:pStyle w:val="Footer"/>
    </w:pPr>
    <w:r>
      <w:ptab w:relativeTo="margin" w:alignment="center" w:leader="none"/>
    </w:r>
    <w:proofErr w:type="spellStart"/>
    <w:r>
      <w:t>TacCIS</w:t>
    </w:r>
    <w:proofErr w:type="spellEnd"/>
    <w:r>
      <w:t xml:space="preserve"> SME PSS SOR</w:t>
    </w:r>
    <w:r>
      <w:ptab w:relativeTo="margin" w:alignment="right" w:leader="none"/>
    </w:r>
    <w:r>
      <w:t xml:space="preserve">Page </w:t>
    </w:r>
    <w:r>
      <w:rPr>
        <w:b/>
        <w:bCs/>
      </w:rPr>
      <w:fldChar w:fldCharType="begin"/>
    </w:r>
    <w:r>
      <w:rPr>
        <w:b/>
        <w:bCs/>
      </w:rPr>
      <w:instrText xml:space="preserve"> PAGE  \* Arabic  \* MERGEFORMAT </w:instrText>
    </w:r>
    <w:r>
      <w:rPr>
        <w:b/>
        <w:bCs/>
      </w:rPr>
      <w:fldChar w:fldCharType="separate"/>
    </w:r>
    <w:r w:rsidR="00D27C3F">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D27C3F">
      <w:rPr>
        <w:b/>
        <w:bCs/>
        <w:noProof/>
      </w:rPr>
      <w:t>33</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0C47F" w14:textId="77777777" w:rsidR="006B2367" w:rsidRDefault="006B2367" w:rsidP="00A76A41">
      <w:pPr>
        <w:spacing w:after="0" w:line="240" w:lineRule="auto"/>
      </w:pPr>
      <w:r>
        <w:separator/>
      </w:r>
    </w:p>
  </w:footnote>
  <w:footnote w:type="continuationSeparator" w:id="0">
    <w:p w14:paraId="4DC4DD22" w14:textId="77777777" w:rsidR="006B2367" w:rsidRDefault="006B2367" w:rsidP="00A76A41">
      <w:pPr>
        <w:spacing w:after="0" w:line="240" w:lineRule="auto"/>
      </w:pPr>
      <w:r>
        <w:continuationSeparator/>
      </w:r>
    </w:p>
  </w:footnote>
  <w:footnote w:id="1">
    <w:p w14:paraId="1080D75F" w14:textId="77777777" w:rsidR="00486331" w:rsidRDefault="00486331" w:rsidP="00A76A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D1E2B"/>
    <w:multiLevelType w:val="hybridMultilevel"/>
    <w:tmpl w:val="A306C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8509A"/>
    <w:multiLevelType w:val="hybridMultilevel"/>
    <w:tmpl w:val="F74A5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378E4"/>
    <w:multiLevelType w:val="hybridMultilevel"/>
    <w:tmpl w:val="0AB89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B306B"/>
    <w:multiLevelType w:val="hybridMultilevel"/>
    <w:tmpl w:val="48BCAF1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4" w15:restartNumberingAfterBreak="0">
    <w:nsid w:val="0A185A10"/>
    <w:multiLevelType w:val="hybridMultilevel"/>
    <w:tmpl w:val="C09E1C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00728B"/>
    <w:multiLevelType w:val="hybridMultilevel"/>
    <w:tmpl w:val="FCE0B842"/>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6" w15:restartNumberingAfterBreak="0">
    <w:nsid w:val="12BD0E8B"/>
    <w:multiLevelType w:val="hybridMultilevel"/>
    <w:tmpl w:val="5E682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700D04"/>
    <w:multiLevelType w:val="hybridMultilevel"/>
    <w:tmpl w:val="228EEC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2B368B"/>
    <w:multiLevelType w:val="hybridMultilevel"/>
    <w:tmpl w:val="85A0D2C4"/>
    <w:lvl w:ilvl="0" w:tplc="08090001">
      <w:start w:val="1"/>
      <w:numFmt w:val="bullet"/>
      <w:lvlText w:val=""/>
      <w:lvlJc w:val="left"/>
      <w:pPr>
        <w:ind w:left="1354" w:hanging="360"/>
      </w:pPr>
      <w:rPr>
        <w:rFonts w:ascii="Symbol" w:hAnsi="Symbol" w:hint="default"/>
      </w:rPr>
    </w:lvl>
    <w:lvl w:ilvl="1" w:tplc="08090003" w:tentative="1">
      <w:start w:val="1"/>
      <w:numFmt w:val="bullet"/>
      <w:lvlText w:val="o"/>
      <w:lvlJc w:val="left"/>
      <w:pPr>
        <w:ind w:left="2074" w:hanging="360"/>
      </w:pPr>
      <w:rPr>
        <w:rFonts w:ascii="Courier New" w:hAnsi="Courier New" w:cs="Courier New" w:hint="default"/>
      </w:rPr>
    </w:lvl>
    <w:lvl w:ilvl="2" w:tplc="08090005" w:tentative="1">
      <w:start w:val="1"/>
      <w:numFmt w:val="bullet"/>
      <w:lvlText w:val=""/>
      <w:lvlJc w:val="left"/>
      <w:pPr>
        <w:ind w:left="2794" w:hanging="360"/>
      </w:pPr>
      <w:rPr>
        <w:rFonts w:ascii="Wingdings" w:hAnsi="Wingdings" w:hint="default"/>
      </w:rPr>
    </w:lvl>
    <w:lvl w:ilvl="3" w:tplc="08090001" w:tentative="1">
      <w:start w:val="1"/>
      <w:numFmt w:val="bullet"/>
      <w:lvlText w:val=""/>
      <w:lvlJc w:val="left"/>
      <w:pPr>
        <w:ind w:left="3514" w:hanging="360"/>
      </w:pPr>
      <w:rPr>
        <w:rFonts w:ascii="Symbol" w:hAnsi="Symbol" w:hint="default"/>
      </w:rPr>
    </w:lvl>
    <w:lvl w:ilvl="4" w:tplc="08090003" w:tentative="1">
      <w:start w:val="1"/>
      <w:numFmt w:val="bullet"/>
      <w:lvlText w:val="o"/>
      <w:lvlJc w:val="left"/>
      <w:pPr>
        <w:ind w:left="4234" w:hanging="360"/>
      </w:pPr>
      <w:rPr>
        <w:rFonts w:ascii="Courier New" w:hAnsi="Courier New" w:cs="Courier New" w:hint="default"/>
      </w:rPr>
    </w:lvl>
    <w:lvl w:ilvl="5" w:tplc="08090005" w:tentative="1">
      <w:start w:val="1"/>
      <w:numFmt w:val="bullet"/>
      <w:lvlText w:val=""/>
      <w:lvlJc w:val="left"/>
      <w:pPr>
        <w:ind w:left="4954" w:hanging="360"/>
      </w:pPr>
      <w:rPr>
        <w:rFonts w:ascii="Wingdings" w:hAnsi="Wingdings" w:hint="default"/>
      </w:rPr>
    </w:lvl>
    <w:lvl w:ilvl="6" w:tplc="08090001" w:tentative="1">
      <w:start w:val="1"/>
      <w:numFmt w:val="bullet"/>
      <w:lvlText w:val=""/>
      <w:lvlJc w:val="left"/>
      <w:pPr>
        <w:ind w:left="5674" w:hanging="360"/>
      </w:pPr>
      <w:rPr>
        <w:rFonts w:ascii="Symbol" w:hAnsi="Symbol" w:hint="default"/>
      </w:rPr>
    </w:lvl>
    <w:lvl w:ilvl="7" w:tplc="08090003" w:tentative="1">
      <w:start w:val="1"/>
      <w:numFmt w:val="bullet"/>
      <w:lvlText w:val="o"/>
      <w:lvlJc w:val="left"/>
      <w:pPr>
        <w:ind w:left="6394" w:hanging="360"/>
      </w:pPr>
      <w:rPr>
        <w:rFonts w:ascii="Courier New" w:hAnsi="Courier New" w:cs="Courier New" w:hint="default"/>
      </w:rPr>
    </w:lvl>
    <w:lvl w:ilvl="8" w:tplc="08090005" w:tentative="1">
      <w:start w:val="1"/>
      <w:numFmt w:val="bullet"/>
      <w:lvlText w:val=""/>
      <w:lvlJc w:val="left"/>
      <w:pPr>
        <w:ind w:left="7114" w:hanging="360"/>
      </w:pPr>
      <w:rPr>
        <w:rFonts w:ascii="Wingdings" w:hAnsi="Wingdings" w:hint="default"/>
      </w:rPr>
    </w:lvl>
  </w:abstractNum>
  <w:abstractNum w:abstractNumId="9" w15:restartNumberingAfterBreak="0">
    <w:nsid w:val="178332A0"/>
    <w:multiLevelType w:val="multilevel"/>
    <w:tmpl w:val="7CA67C86"/>
    <w:lvl w:ilvl="0">
      <w:start w:val="12"/>
      <w:numFmt w:val="decimal"/>
      <w:lvlText w:val="%1.0"/>
      <w:lvlJc w:val="left"/>
      <w:pPr>
        <w:ind w:left="375" w:hanging="375"/>
      </w:pPr>
      <w:rPr>
        <w:rFonts w:hint="default"/>
        <w:b/>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9DB0D57"/>
    <w:multiLevelType w:val="hybridMultilevel"/>
    <w:tmpl w:val="76180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EE72E9"/>
    <w:multiLevelType w:val="hybridMultilevel"/>
    <w:tmpl w:val="24CAB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7C3540"/>
    <w:multiLevelType w:val="hybridMultilevel"/>
    <w:tmpl w:val="4738A8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576A44"/>
    <w:multiLevelType w:val="hybridMultilevel"/>
    <w:tmpl w:val="05200D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315C66"/>
    <w:multiLevelType w:val="hybridMultilevel"/>
    <w:tmpl w:val="09F07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9E0264"/>
    <w:multiLevelType w:val="hybridMultilevel"/>
    <w:tmpl w:val="581C800E"/>
    <w:lvl w:ilvl="0" w:tplc="1BC6BEDA">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16" w15:restartNumberingAfterBreak="0">
    <w:nsid w:val="327E3AE1"/>
    <w:multiLevelType w:val="hybridMultilevel"/>
    <w:tmpl w:val="5BFC2C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38E11E2"/>
    <w:multiLevelType w:val="hybridMultilevel"/>
    <w:tmpl w:val="693464DE"/>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18" w15:restartNumberingAfterBreak="0">
    <w:nsid w:val="33D118BE"/>
    <w:multiLevelType w:val="hybridMultilevel"/>
    <w:tmpl w:val="E97CBA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48641AE"/>
    <w:multiLevelType w:val="hybridMultilevel"/>
    <w:tmpl w:val="EA9AD126"/>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0" w15:restartNumberingAfterBreak="0">
    <w:nsid w:val="39693F1E"/>
    <w:multiLevelType w:val="hybridMultilevel"/>
    <w:tmpl w:val="B3BCC5C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EC83F46"/>
    <w:multiLevelType w:val="hybridMultilevel"/>
    <w:tmpl w:val="5B067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71D89"/>
    <w:multiLevelType w:val="hybridMultilevel"/>
    <w:tmpl w:val="B0BA4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423D1A"/>
    <w:multiLevelType w:val="hybridMultilevel"/>
    <w:tmpl w:val="84CC0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45680C"/>
    <w:multiLevelType w:val="hybridMultilevel"/>
    <w:tmpl w:val="DDF82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1D18DF"/>
    <w:multiLevelType w:val="hybridMultilevel"/>
    <w:tmpl w:val="AAD41B9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CE8057A"/>
    <w:multiLevelType w:val="hybridMultilevel"/>
    <w:tmpl w:val="AB4896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D3A34FB"/>
    <w:multiLevelType w:val="hybridMultilevel"/>
    <w:tmpl w:val="8A8C99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B34EC8"/>
    <w:multiLevelType w:val="hybridMultilevel"/>
    <w:tmpl w:val="83C6A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4C5AC0"/>
    <w:multiLevelType w:val="hybridMultilevel"/>
    <w:tmpl w:val="9550C8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B1F42DC"/>
    <w:multiLevelType w:val="hybridMultilevel"/>
    <w:tmpl w:val="683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206445"/>
    <w:multiLevelType w:val="hybridMultilevel"/>
    <w:tmpl w:val="F0CC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0E7969"/>
    <w:multiLevelType w:val="hybridMultilevel"/>
    <w:tmpl w:val="1380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EB1987"/>
    <w:multiLevelType w:val="hybridMultilevel"/>
    <w:tmpl w:val="20825B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3CA6FAA"/>
    <w:multiLevelType w:val="hybridMultilevel"/>
    <w:tmpl w:val="39C234D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58A0181"/>
    <w:multiLevelType w:val="hybridMultilevel"/>
    <w:tmpl w:val="9EDC0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A104AC"/>
    <w:multiLevelType w:val="hybridMultilevel"/>
    <w:tmpl w:val="F8FA387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80A7575"/>
    <w:multiLevelType w:val="hybridMultilevel"/>
    <w:tmpl w:val="D6FE5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545F4E"/>
    <w:multiLevelType w:val="hybridMultilevel"/>
    <w:tmpl w:val="18B2AB9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39" w15:restartNumberingAfterBreak="0">
    <w:nsid w:val="7AEF7027"/>
    <w:multiLevelType w:val="hybridMultilevel"/>
    <w:tmpl w:val="52DC4C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D614FC5"/>
    <w:multiLevelType w:val="hybridMultilevel"/>
    <w:tmpl w:val="B76EA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E5E2171"/>
    <w:multiLevelType w:val="hybridMultilevel"/>
    <w:tmpl w:val="48BCAF1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num w:numId="1">
    <w:abstractNumId w:val="39"/>
  </w:num>
  <w:num w:numId="2">
    <w:abstractNumId w:val="28"/>
  </w:num>
  <w:num w:numId="3">
    <w:abstractNumId w:val="12"/>
  </w:num>
  <w:num w:numId="4">
    <w:abstractNumId w:val="16"/>
  </w:num>
  <w:num w:numId="5">
    <w:abstractNumId w:val="31"/>
  </w:num>
  <w:num w:numId="6">
    <w:abstractNumId w:val="4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9"/>
  </w:num>
  <w:num w:numId="13">
    <w:abstractNumId w:val="19"/>
  </w:num>
  <w:num w:numId="14">
    <w:abstractNumId w:val="0"/>
  </w:num>
  <w:num w:numId="15">
    <w:abstractNumId w:val="34"/>
  </w:num>
  <w:num w:numId="16">
    <w:abstractNumId w:val="35"/>
  </w:num>
  <w:num w:numId="17">
    <w:abstractNumId w:val="14"/>
  </w:num>
  <w:num w:numId="18">
    <w:abstractNumId w:val="1"/>
  </w:num>
  <w:num w:numId="19">
    <w:abstractNumId w:val="2"/>
  </w:num>
  <w:num w:numId="20">
    <w:abstractNumId w:val="26"/>
  </w:num>
  <w:num w:numId="21">
    <w:abstractNumId w:val="32"/>
  </w:num>
  <w:num w:numId="22">
    <w:abstractNumId w:val="20"/>
  </w:num>
  <w:num w:numId="23">
    <w:abstractNumId w:val="23"/>
  </w:num>
  <w:num w:numId="24">
    <w:abstractNumId w:val="22"/>
  </w:num>
  <w:num w:numId="25">
    <w:abstractNumId w:val="6"/>
  </w:num>
  <w:num w:numId="26">
    <w:abstractNumId w:val="36"/>
  </w:num>
  <w:num w:numId="27">
    <w:abstractNumId w:val="37"/>
  </w:num>
  <w:num w:numId="28">
    <w:abstractNumId w:val="24"/>
  </w:num>
  <w:num w:numId="29">
    <w:abstractNumId w:val="8"/>
  </w:num>
  <w:num w:numId="30">
    <w:abstractNumId w:val="29"/>
  </w:num>
  <w:num w:numId="31">
    <w:abstractNumId w:val="4"/>
  </w:num>
  <w:num w:numId="32">
    <w:abstractNumId w:val="7"/>
  </w:num>
  <w:num w:numId="33">
    <w:abstractNumId w:val="11"/>
  </w:num>
  <w:num w:numId="34">
    <w:abstractNumId w:val="10"/>
  </w:num>
  <w:num w:numId="35">
    <w:abstractNumId w:val="27"/>
  </w:num>
  <w:num w:numId="36">
    <w:abstractNumId w:val="33"/>
  </w:num>
  <w:num w:numId="37">
    <w:abstractNumId w:val="18"/>
  </w:num>
  <w:num w:numId="38">
    <w:abstractNumId w:val="21"/>
  </w:num>
  <w:num w:numId="39">
    <w:abstractNumId w:val="30"/>
  </w:num>
  <w:num w:numId="40">
    <w:abstractNumId w:val="13"/>
  </w:num>
  <w:num w:numId="41">
    <w:abstractNumId w:val="5"/>
  </w:num>
  <w:num w:numId="42">
    <w:abstractNumId w:val="3"/>
  </w:num>
  <w:num w:numId="43">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A41"/>
    <w:rsid w:val="000007C1"/>
    <w:rsid w:val="00000A42"/>
    <w:rsid w:val="000A0638"/>
    <w:rsid w:val="000F254F"/>
    <w:rsid w:val="000F2FE9"/>
    <w:rsid w:val="000F6385"/>
    <w:rsid w:val="00141BC3"/>
    <w:rsid w:val="00152763"/>
    <w:rsid w:val="0020092F"/>
    <w:rsid w:val="00221CC0"/>
    <w:rsid w:val="0023774C"/>
    <w:rsid w:val="00251E4F"/>
    <w:rsid w:val="00283785"/>
    <w:rsid w:val="002B6DA0"/>
    <w:rsid w:val="00382003"/>
    <w:rsid w:val="003E5C93"/>
    <w:rsid w:val="003F6EB4"/>
    <w:rsid w:val="00434AB4"/>
    <w:rsid w:val="004518A6"/>
    <w:rsid w:val="00477B68"/>
    <w:rsid w:val="00486331"/>
    <w:rsid w:val="00490374"/>
    <w:rsid w:val="004B4995"/>
    <w:rsid w:val="004E0FD3"/>
    <w:rsid w:val="00516BE0"/>
    <w:rsid w:val="0051705C"/>
    <w:rsid w:val="00557AAB"/>
    <w:rsid w:val="00570C34"/>
    <w:rsid w:val="005A5E24"/>
    <w:rsid w:val="005C57CA"/>
    <w:rsid w:val="005D05EC"/>
    <w:rsid w:val="005D0AA9"/>
    <w:rsid w:val="005D0B0E"/>
    <w:rsid w:val="005E4F3F"/>
    <w:rsid w:val="005F2887"/>
    <w:rsid w:val="005F3DA3"/>
    <w:rsid w:val="00617F90"/>
    <w:rsid w:val="00635CDD"/>
    <w:rsid w:val="0065455C"/>
    <w:rsid w:val="006572F3"/>
    <w:rsid w:val="00680A7D"/>
    <w:rsid w:val="006A7996"/>
    <w:rsid w:val="006B2367"/>
    <w:rsid w:val="0074035E"/>
    <w:rsid w:val="007543C0"/>
    <w:rsid w:val="0077234D"/>
    <w:rsid w:val="0079229D"/>
    <w:rsid w:val="00792645"/>
    <w:rsid w:val="007952BC"/>
    <w:rsid w:val="007C405D"/>
    <w:rsid w:val="007F361A"/>
    <w:rsid w:val="00800188"/>
    <w:rsid w:val="0081359F"/>
    <w:rsid w:val="00840594"/>
    <w:rsid w:val="00844172"/>
    <w:rsid w:val="00853929"/>
    <w:rsid w:val="00856C41"/>
    <w:rsid w:val="00860FCF"/>
    <w:rsid w:val="00875B77"/>
    <w:rsid w:val="00884B2F"/>
    <w:rsid w:val="008A42AA"/>
    <w:rsid w:val="008D3453"/>
    <w:rsid w:val="008E0FF3"/>
    <w:rsid w:val="008E13A4"/>
    <w:rsid w:val="008E1D24"/>
    <w:rsid w:val="008F7696"/>
    <w:rsid w:val="0091207F"/>
    <w:rsid w:val="00941773"/>
    <w:rsid w:val="009426CC"/>
    <w:rsid w:val="00962D45"/>
    <w:rsid w:val="009B6289"/>
    <w:rsid w:val="009C55EF"/>
    <w:rsid w:val="009E6A95"/>
    <w:rsid w:val="009F5B91"/>
    <w:rsid w:val="00A05C80"/>
    <w:rsid w:val="00A171D2"/>
    <w:rsid w:val="00A3240A"/>
    <w:rsid w:val="00A337EA"/>
    <w:rsid w:val="00A43EBE"/>
    <w:rsid w:val="00A47DE8"/>
    <w:rsid w:val="00A513AF"/>
    <w:rsid w:val="00A54855"/>
    <w:rsid w:val="00A563A9"/>
    <w:rsid w:val="00A623E2"/>
    <w:rsid w:val="00A673FC"/>
    <w:rsid w:val="00A73FC0"/>
    <w:rsid w:val="00A76A41"/>
    <w:rsid w:val="00A867EA"/>
    <w:rsid w:val="00AB1B5B"/>
    <w:rsid w:val="00AB25C6"/>
    <w:rsid w:val="00AE765B"/>
    <w:rsid w:val="00B30D54"/>
    <w:rsid w:val="00B472AE"/>
    <w:rsid w:val="00B5368E"/>
    <w:rsid w:val="00B74507"/>
    <w:rsid w:val="00B80631"/>
    <w:rsid w:val="00BA5C7E"/>
    <w:rsid w:val="00BC3B35"/>
    <w:rsid w:val="00C3739E"/>
    <w:rsid w:val="00C77141"/>
    <w:rsid w:val="00C77F78"/>
    <w:rsid w:val="00C8112E"/>
    <w:rsid w:val="00CE120F"/>
    <w:rsid w:val="00CF2CBC"/>
    <w:rsid w:val="00D1150D"/>
    <w:rsid w:val="00D11828"/>
    <w:rsid w:val="00D22E3A"/>
    <w:rsid w:val="00D27C3F"/>
    <w:rsid w:val="00D42F9E"/>
    <w:rsid w:val="00D701F2"/>
    <w:rsid w:val="00DA0A0A"/>
    <w:rsid w:val="00DD3638"/>
    <w:rsid w:val="00DF41BB"/>
    <w:rsid w:val="00E574C9"/>
    <w:rsid w:val="00E934EF"/>
    <w:rsid w:val="00EB0414"/>
    <w:rsid w:val="00EE54A4"/>
    <w:rsid w:val="00F021E5"/>
    <w:rsid w:val="00F1371D"/>
    <w:rsid w:val="00F2454B"/>
    <w:rsid w:val="00F3527F"/>
    <w:rsid w:val="00F575D6"/>
    <w:rsid w:val="00F71610"/>
    <w:rsid w:val="00F81A6A"/>
    <w:rsid w:val="00F82B21"/>
    <w:rsid w:val="00FC64CF"/>
    <w:rsid w:val="00FF09E2"/>
    <w:rsid w:val="7C329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FF22"/>
  <w15:chartTrackingRefBased/>
  <w15:docId w15:val="{906D3B00-7BD2-41A7-9A9E-381631507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A4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1"/>
    <w:basedOn w:val="Normal"/>
    <w:link w:val="ListParagraphChar"/>
    <w:uiPriority w:val="34"/>
    <w:qFormat/>
    <w:rsid w:val="00A76A41"/>
    <w:pPr>
      <w:spacing w:line="240" w:lineRule="auto"/>
      <w:ind w:left="720"/>
      <w:contextualSpacing/>
    </w:pPr>
  </w:style>
  <w:style w:type="character" w:styleId="CommentReference">
    <w:name w:val="annotation reference"/>
    <w:uiPriority w:val="99"/>
    <w:semiHidden/>
    <w:unhideWhenUsed/>
    <w:rsid w:val="00A76A41"/>
    <w:rPr>
      <w:sz w:val="16"/>
      <w:szCs w:val="16"/>
    </w:rPr>
  </w:style>
  <w:style w:type="paragraph" w:styleId="CommentText">
    <w:name w:val="annotation text"/>
    <w:basedOn w:val="Normal"/>
    <w:link w:val="CommentTextChar"/>
    <w:uiPriority w:val="99"/>
    <w:semiHidden/>
    <w:unhideWhenUsed/>
    <w:rsid w:val="00A76A41"/>
    <w:rPr>
      <w:sz w:val="20"/>
      <w:szCs w:val="20"/>
    </w:rPr>
  </w:style>
  <w:style w:type="character" w:customStyle="1" w:styleId="CommentTextChar">
    <w:name w:val="Comment Text Char"/>
    <w:basedOn w:val="DefaultParagraphFont"/>
    <w:link w:val="CommentText"/>
    <w:uiPriority w:val="99"/>
    <w:semiHidden/>
    <w:rsid w:val="00A76A41"/>
    <w:rPr>
      <w:rFonts w:ascii="Calibri" w:eastAsia="Calibri" w:hAnsi="Calibri" w:cs="Times New Roman"/>
      <w:sz w:val="20"/>
      <w:szCs w:val="20"/>
    </w:rPr>
  </w:style>
  <w:style w:type="character" w:customStyle="1" w:styleId="ListParagraphChar">
    <w:name w:val="List Paragraph Char"/>
    <w:aliases w:val="Bullets 1 Char"/>
    <w:link w:val="ListParagraph"/>
    <w:uiPriority w:val="34"/>
    <w:locked/>
    <w:rsid w:val="00A76A41"/>
    <w:rPr>
      <w:rFonts w:ascii="Calibri" w:eastAsia="Calibri" w:hAnsi="Calibri" w:cs="Times New Roman"/>
    </w:rPr>
  </w:style>
  <w:style w:type="paragraph" w:styleId="BalloonText">
    <w:name w:val="Balloon Text"/>
    <w:basedOn w:val="Normal"/>
    <w:link w:val="BalloonTextChar"/>
    <w:uiPriority w:val="99"/>
    <w:semiHidden/>
    <w:unhideWhenUsed/>
    <w:rsid w:val="00A76A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A41"/>
    <w:rPr>
      <w:rFonts w:ascii="Segoe UI" w:eastAsia="Calibri" w:hAnsi="Segoe UI" w:cs="Segoe UI"/>
      <w:sz w:val="18"/>
      <w:szCs w:val="18"/>
    </w:rPr>
  </w:style>
  <w:style w:type="paragraph" w:styleId="Header">
    <w:name w:val="header"/>
    <w:basedOn w:val="Normal"/>
    <w:link w:val="HeaderChar"/>
    <w:uiPriority w:val="99"/>
    <w:unhideWhenUsed/>
    <w:rsid w:val="005F3D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DA3"/>
    <w:rPr>
      <w:rFonts w:ascii="Calibri" w:eastAsia="Calibri" w:hAnsi="Calibri" w:cs="Times New Roman"/>
    </w:rPr>
  </w:style>
  <w:style w:type="paragraph" w:styleId="Footer">
    <w:name w:val="footer"/>
    <w:basedOn w:val="Normal"/>
    <w:link w:val="FooterChar"/>
    <w:uiPriority w:val="99"/>
    <w:unhideWhenUsed/>
    <w:rsid w:val="005F3D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DA3"/>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3F6EB4"/>
    <w:pPr>
      <w:spacing w:line="240" w:lineRule="auto"/>
    </w:pPr>
    <w:rPr>
      <w:b/>
      <w:bCs/>
    </w:rPr>
  </w:style>
  <w:style w:type="character" w:customStyle="1" w:styleId="CommentSubjectChar">
    <w:name w:val="Comment Subject Char"/>
    <w:basedOn w:val="CommentTextChar"/>
    <w:link w:val="CommentSubject"/>
    <w:uiPriority w:val="99"/>
    <w:semiHidden/>
    <w:rsid w:val="003F6EB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4003">
      <w:bodyDiv w:val="1"/>
      <w:marLeft w:val="0"/>
      <w:marRight w:val="0"/>
      <w:marTop w:val="0"/>
      <w:marBottom w:val="0"/>
      <w:divBdr>
        <w:top w:val="none" w:sz="0" w:space="0" w:color="auto"/>
        <w:left w:val="none" w:sz="0" w:space="0" w:color="auto"/>
        <w:bottom w:val="none" w:sz="0" w:space="0" w:color="auto"/>
        <w:right w:val="none" w:sz="0" w:space="0" w:color="auto"/>
      </w:divBdr>
    </w:div>
    <w:div w:id="48651505">
      <w:bodyDiv w:val="1"/>
      <w:marLeft w:val="0"/>
      <w:marRight w:val="0"/>
      <w:marTop w:val="0"/>
      <w:marBottom w:val="0"/>
      <w:divBdr>
        <w:top w:val="none" w:sz="0" w:space="0" w:color="auto"/>
        <w:left w:val="none" w:sz="0" w:space="0" w:color="auto"/>
        <w:bottom w:val="none" w:sz="0" w:space="0" w:color="auto"/>
        <w:right w:val="none" w:sz="0" w:space="0" w:color="auto"/>
      </w:divBdr>
    </w:div>
    <w:div w:id="79371992">
      <w:bodyDiv w:val="1"/>
      <w:marLeft w:val="0"/>
      <w:marRight w:val="0"/>
      <w:marTop w:val="0"/>
      <w:marBottom w:val="0"/>
      <w:divBdr>
        <w:top w:val="none" w:sz="0" w:space="0" w:color="auto"/>
        <w:left w:val="none" w:sz="0" w:space="0" w:color="auto"/>
        <w:bottom w:val="none" w:sz="0" w:space="0" w:color="auto"/>
        <w:right w:val="none" w:sz="0" w:space="0" w:color="auto"/>
      </w:divBdr>
    </w:div>
    <w:div w:id="87585886">
      <w:bodyDiv w:val="1"/>
      <w:marLeft w:val="0"/>
      <w:marRight w:val="0"/>
      <w:marTop w:val="0"/>
      <w:marBottom w:val="0"/>
      <w:divBdr>
        <w:top w:val="none" w:sz="0" w:space="0" w:color="auto"/>
        <w:left w:val="none" w:sz="0" w:space="0" w:color="auto"/>
        <w:bottom w:val="none" w:sz="0" w:space="0" w:color="auto"/>
        <w:right w:val="none" w:sz="0" w:space="0" w:color="auto"/>
      </w:divBdr>
    </w:div>
    <w:div w:id="146630831">
      <w:bodyDiv w:val="1"/>
      <w:marLeft w:val="0"/>
      <w:marRight w:val="0"/>
      <w:marTop w:val="0"/>
      <w:marBottom w:val="0"/>
      <w:divBdr>
        <w:top w:val="none" w:sz="0" w:space="0" w:color="auto"/>
        <w:left w:val="none" w:sz="0" w:space="0" w:color="auto"/>
        <w:bottom w:val="none" w:sz="0" w:space="0" w:color="auto"/>
        <w:right w:val="none" w:sz="0" w:space="0" w:color="auto"/>
      </w:divBdr>
    </w:div>
    <w:div w:id="172039768">
      <w:bodyDiv w:val="1"/>
      <w:marLeft w:val="0"/>
      <w:marRight w:val="0"/>
      <w:marTop w:val="0"/>
      <w:marBottom w:val="0"/>
      <w:divBdr>
        <w:top w:val="none" w:sz="0" w:space="0" w:color="auto"/>
        <w:left w:val="none" w:sz="0" w:space="0" w:color="auto"/>
        <w:bottom w:val="none" w:sz="0" w:space="0" w:color="auto"/>
        <w:right w:val="none" w:sz="0" w:space="0" w:color="auto"/>
      </w:divBdr>
    </w:div>
    <w:div w:id="207228148">
      <w:bodyDiv w:val="1"/>
      <w:marLeft w:val="0"/>
      <w:marRight w:val="0"/>
      <w:marTop w:val="0"/>
      <w:marBottom w:val="0"/>
      <w:divBdr>
        <w:top w:val="none" w:sz="0" w:space="0" w:color="auto"/>
        <w:left w:val="none" w:sz="0" w:space="0" w:color="auto"/>
        <w:bottom w:val="none" w:sz="0" w:space="0" w:color="auto"/>
        <w:right w:val="none" w:sz="0" w:space="0" w:color="auto"/>
      </w:divBdr>
    </w:div>
    <w:div w:id="303893327">
      <w:bodyDiv w:val="1"/>
      <w:marLeft w:val="0"/>
      <w:marRight w:val="0"/>
      <w:marTop w:val="0"/>
      <w:marBottom w:val="0"/>
      <w:divBdr>
        <w:top w:val="none" w:sz="0" w:space="0" w:color="auto"/>
        <w:left w:val="none" w:sz="0" w:space="0" w:color="auto"/>
        <w:bottom w:val="none" w:sz="0" w:space="0" w:color="auto"/>
        <w:right w:val="none" w:sz="0" w:space="0" w:color="auto"/>
      </w:divBdr>
    </w:div>
    <w:div w:id="347952925">
      <w:bodyDiv w:val="1"/>
      <w:marLeft w:val="0"/>
      <w:marRight w:val="0"/>
      <w:marTop w:val="0"/>
      <w:marBottom w:val="0"/>
      <w:divBdr>
        <w:top w:val="none" w:sz="0" w:space="0" w:color="auto"/>
        <w:left w:val="none" w:sz="0" w:space="0" w:color="auto"/>
        <w:bottom w:val="none" w:sz="0" w:space="0" w:color="auto"/>
        <w:right w:val="none" w:sz="0" w:space="0" w:color="auto"/>
      </w:divBdr>
    </w:div>
    <w:div w:id="374162197">
      <w:bodyDiv w:val="1"/>
      <w:marLeft w:val="0"/>
      <w:marRight w:val="0"/>
      <w:marTop w:val="0"/>
      <w:marBottom w:val="0"/>
      <w:divBdr>
        <w:top w:val="none" w:sz="0" w:space="0" w:color="auto"/>
        <w:left w:val="none" w:sz="0" w:space="0" w:color="auto"/>
        <w:bottom w:val="none" w:sz="0" w:space="0" w:color="auto"/>
        <w:right w:val="none" w:sz="0" w:space="0" w:color="auto"/>
      </w:divBdr>
    </w:div>
    <w:div w:id="688989389">
      <w:bodyDiv w:val="1"/>
      <w:marLeft w:val="0"/>
      <w:marRight w:val="0"/>
      <w:marTop w:val="0"/>
      <w:marBottom w:val="0"/>
      <w:divBdr>
        <w:top w:val="none" w:sz="0" w:space="0" w:color="auto"/>
        <w:left w:val="none" w:sz="0" w:space="0" w:color="auto"/>
        <w:bottom w:val="none" w:sz="0" w:space="0" w:color="auto"/>
        <w:right w:val="none" w:sz="0" w:space="0" w:color="auto"/>
      </w:divBdr>
    </w:div>
    <w:div w:id="781799507">
      <w:bodyDiv w:val="1"/>
      <w:marLeft w:val="0"/>
      <w:marRight w:val="0"/>
      <w:marTop w:val="0"/>
      <w:marBottom w:val="0"/>
      <w:divBdr>
        <w:top w:val="none" w:sz="0" w:space="0" w:color="auto"/>
        <w:left w:val="none" w:sz="0" w:space="0" w:color="auto"/>
        <w:bottom w:val="none" w:sz="0" w:space="0" w:color="auto"/>
        <w:right w:val="none" w:sz="0" w:space="0" w:color="auto"/>
      </w:divBdr>
    </w:div>
    <w:div w:id="809205389">
      <w:bodyDiv w:val="1"/>
      <w:marLeft w:val="0"/>
      <w:marRight w:val="0"/>
      <w:marTop w:val="0"/>
      <w:marBottom w:val="0"/>
      <w:divBdr>
        <w:top w:val="none" w:sz="0" w:space="0" w:color="auto"/>
        <w:left w:val="none" w:sz="0" w:space="0" w:color="auto"/>
        <w:bottom w:val="none" w:sz="0" w:space="0" w:color="auto"/>
        <w:right w:val="none" w:sz="0" w:space="0" w:color="auto"/>
      </w:divBdr>
    </w:div>
    <w:div w:id="926765892">
      <w:bodyDiv w:val="1"/>
      <w:marLeft w:val="0"/>
      <w:marRight w:val="0"/>
      <w:marTop w:val="0"/>
      <w:marBottom w:val="0"/>
      <w:divBdr>
        <w:top w:val="none" w:sz="0" w:space="0" w:color="auto"/>
        <w:left w:val="none" w:sz="0" w:space="0" w:color="auto"/>
        <w:bottom w:val="none" w:sz="0" w:space="0" w:color="auto"/>
        <w:right w:val="none" w:sz="0" w:space="0" w:color="auto"/>
      </w:divBdr>
    </w:div>
    <w:div w:id="1019239514">
      <w:bodyDiv w:val="1"/>
      <w:marLeft w:val="0"/>
      <w:marRight w:val="0"/>
      <w:marTop w:val="0"/>
      <w:marBottom w:val="0"/>
      <w:divBdr>
        <w:top w:val="none" w:sz="0" w:space="0" w:color="auto"/>
        <w:left w:val="none" w:sz="0" w:space="0" w:color="auto"/>
        <w:bottom w:val="none" w:sz="0" w:space="0" w:color="auto"/>
        <w:right w:val="none" w:sz="0" w:space="0" w:color="auto"/>
      </w:divBdr>
    </w:div>
    <w:div w:id="1088424888">
      <w:bodyDiv w:val="1"/>
      <w:marLeft w:val="0"/>
      <w:marRight w:val="0"/>
      <w:marTop w:val="0"/>
      <w:marBottom w:val="0"/>
      <w:divBdr>
        <w:top w:val="none" w:sz="0" w:space="0" w:color="auto"/>
        <w:left w:val="none" w:sz="0" w:space="0" w:color="auto"/>
        <w:bottom w:val="none" w:sz="0" w:space="0" w:color="auto"/>
        <w:right w:val="none" w:sz="0" w:space="0" w:color="auto"/>
      </w:divBdr>
    </w:div>
    <w:div w:id="1115752452">
      <w:bodyDiv w:val="1"/>
      <w:marLeft w:val="0"/>
      <w:marRight w:val="0"/>
      <w:marTop w:val="0"/>
      <w:marBottom w:val="0"/>
      <w:divBdr>
        <w:top w:val="none" w:sz="0" w:space="0" w:color="auto"/>
        <w:left w:val="none" w:sz="0" w:space="0" w:color="auto"/>
        <w:bottom w:val="none" w:sz="0" w:space="0" w:color="auto"/>
        <w:right w:val="none" w:sz="0" w:space="0" w:color="auto"/>
      </w:divBdr>
    </w:div>
    <w:div w:id="1171799173">
      <w:bodyDiv w:val="1"/>
      <w:marLeft w:val="0"/>
      <w:marRight w:val="0"/>
      <w:marTop w:val="0"/>
      <w:marBottom w:val="0"/>
      <w:divBdr>
        <w:top w:val="none" w:sz="0" w:space="0" w:color="auto"/>
        <w:left w:val="none" w:sz="0" w:space="0" w:color="auto"/>
        <w:bottom w:val="none" w:sz="0" w:space="0" w:color="auto"/>
        <w:right w:val="none" w:sz="0" w:space="0" w:color="auto"/>
      </w:divBdr>
    </w:div>
    <w:div w:id="1179344457">
      <w:bodyDiv w:val="1"/>
      <w:marLeft w:val="0"/>
      <w:marRight w:val="0"/>
      <w:marTop w:val="0"/>
      <w:marBottom w:val="0"/>
      <w:divBdr>
        <w:top w:val="none" w:sz="0" w:space="0" w:color="auto"/>
        <w:left w:val="none" w:sz="0" w:space="0" w:color="auto"/>
        <w:bottom w:val="none" w:sz="0" w:space="0" w:color="auto"/>
        <w:right w:val="none" w:sz="0" w:space="0" w:color="auto"/>
      </w:divBdr>
    </w:div>
    <w:div w:id="1205945561">
      <w:bodyDiv w:val="1"/>
      <w:marLeft w:val="0"/>
      <w:marRight w:val="0"/>
      <w:marTop w:val="0"/>
      <w:marBottom w:val="0"/>
      <w:divBdr>
        <w:top w:val="none" w:sz="0" w:space="0" w:color="auto"/>
        <w:left w:val="none" w:sz="0" w:space="0" w:color="auto"/>
        <w:bottom w:val="none" w:sz="0" w:space="0" w:color="auto"/>
        <w:right w:val="none" w:sz="0" w:space="0" w:color="auto"/>
      </w:divBdr>
    </w:div>
    <w:div w:id="1375037259">
      <w:bodyDiv w:val="1"/>
      <w:marLeft w:val="0"/>
      <w:marRight w:val="0"/>
      <w:marTop w:val="0"/>
      <w:marBottom w:val="0"/>
      <w:divBdr>
        <w:top w:val="none" w:sz="0" w:space="0" w:color="auto"/>
        <w:left w:val="none" w:sz="0" w:space="0" w:color="auto"/>
        <w:bottom w:val="none" w:sz="0" w:space="0" w:color="auto"/>
        <w:right w:val="none" w:sz="0" w:space="0" w:color="auto"/>
      </w:divBdr>
    </w:div>
    <w:div w:id="1379892410">
      <w:bodyDiv w:val="1"/>
      <w:marLeft w:val="0"/>
      <w:marRight w:val="0"/>
      <w:marTop w:val="0"/>
      <w:marBottom w:val="0"/>
      <w:divBdr>
        <w:top w:val="none" w:sz="0" w:space="0" w:color="auto"/>
        <w:left w:val="none" w:sz="0" w:space="0" w:color="auto"/>
        <w:bottom w:val="none" w:sz="0" w:space="0" w:color="auto"/>
        <w:right w:val="none" w:sz="0" w:space="0" w:color="auto"/>
      </w:divBdr>
    </w:div>
    <w:div w:id="1442146429">
      <w:bodyDiv w:val="1"/>
      <w:marLeft w:val="0"/>
      <w:marRight w:val="0"/>
      <w:marTop w:val="0"/>
      <w:marBottom w:val="0"/>
      <w:divBdr>
        <w:top w:val="none" w:sz="0" w:space="0" w:color="auto"/>
        <w:left w:val="none" w:sz="0" w:space="0" w:color="auto"/>
        <w:bottom w:val="none" w:sz="0" w:space="0" w:color="auto"/>
        <w:right w:val="none" w:sz="0" w:space="0" w:color="auto"/>
      </w:divBdr>
    </w:div>
    <w:div w:id="1509757832">
      <w:bodyDiv w:val="1"/>
      <w:marLeft w:val="0"/>
      <w:marRight w:val="0"/>
      <w:marTop w:val="0"/>
      <w:marBottom w:val="0"/>
      <w:divBdr>
        <w:top w:val="none" w:sz="0" w:space="0" w:color="auto"/>
        <w:left w:val="none" w:sz="0" w:space="0" w:color="auto"/>
        <w:bottom w:val="none" w:sz="0" w:space="0" w:color="auto"/>
        <w:right w:val="none" w:sz="0" w:space="0" w:color="auto"/>
      </w:divBdr>
    </w:div>
    <w:div w:id="1531337014">
      <w:bodyDiv w:val="1"/>
      <w:marLeft w:val="0"/>
      <w:marRight w:val="0"/>
      <w:marTop w:val="0"/>
      <w:marBottom w:val="0"/>
      <w:divBdr>
        <w:top w:val="none" w:sz="0" w:space="0" w:color="auto"/>
        <w:left w:val="none" w:sz="0" w:space="0" w:color="auto"/>
        <w:bottom w:val="none" w:sz="0" w:space="0" w:color="auto"/>
        <w:right w:val="none" w:sz="0" w:space="0" w:color="auto"/>
      </w:divBdr>
    </w:div>
    <w:div w:id="1536313648">
      <w:bodyDiv w:val="1"/>
      <w:marLeft w:val="0"/>
      <w:marRight w:val="0"/>
      <w:marTop w:val="0"/>
      <w:marBottom w:val="0"/>
      <w:divBdr>
        <w:top w:val="none" w:sz="0" w:space="0" w:color="auto"/>
        <w:left w:val="none" w:sz="0" w:space="0" w:color="auto"/>
        <w:bottom w:val="none" w:sz="0" w:space="0" w:color="auto"/>
        <w:right w:val="none" w:sz="0" w:space="0" w:color="auto"/>
      </w:divBdr>
    </w:div>
    <w:div w:id="1563105182">
      <w:bodyDiv w:val="1"/>
      <w:marLeft w:val="0"/>
      <w:marRight w:val="0"/>
      <w:marTop w:val="0"/>
      <w:marBottom w:val="0"/>
      <w:divBdr>
        <w:top w:val="none" w:sz="0" w:space="0" w:color="auto"/>
        <w:left w:val="none" w:sz="0" w:space="0" w:color="auto"/>
        <w:bottom w:val="none" w:sz="0" w:space="0" w:color="auto"/>
        <w:right w:val="none" w:sz="0" w:space="0" w:color="auto"/>
      </w:divBdr>
    </w:div>
    <w:div w:id="1600479830">
      <w:bodyDiv w:val="1"/>
      <w:marLeft w:val="0"/>
      <w:marRight w:val="0"/>
      <w:marTop w:val="0"/>
      <w:marBottom w:val="0"/>
      <w:divBdr>
        <w:top w:val="none" w:sz="0" w:space="0" w:color="auto"/>
        <w:left w:val="none" w:sz="0" w:space="0" w:color="auto"/>
        <w:bottom w:val="none" w:sz="0" w:space="0" w:color="auto"/>
        <w:right w:val="none" w:sz="0" w:space="0" w:color="auto"/>
      </w:divBdr>
    </w:div>
    <w:div w:id="1609702310">
      <w:bodyDiv w:val="1"/>
      <w:marLeft w:val="0"/>
      <w:marRight w:val="0"/>
      <w:marTop w:val="0"/>
      <w:marBottom w:val="0"/>
      <w:divBdr>
        <w:top w:val="none" w:sz="0" w:space="0" w:color="auto"/>
        <w:left w:val="none" w:sz="0" w:space="0" w:color="auto"/>
        <w:bottom w:val="none" w:sz="0" w:space="0" w:color="auto"/>
        <w:right w:val="none" w:sz="0" w:space="0" w:color="auto"/>
      </w:divBdr>
    </w:div>
    <w:div w:id="1637904339">
      <w:bodyDiv w:val="1"/>
      <w:marLeft w:val="0"/>
      <w:marRight w:val="0"/>
      <w:marTop w:val="0"/>
      <w:marBottom w:val="0"/>
      <w:divBdr>
        <w:top w:val="none" w:sz="0" w:space="0" w:color="auto"/>
        <w:left w:val="none" w:sz="0" w:space="0" w:color="auto"/>
        <w:bottom w:val="none" w:sz="0" w:space="0" w:color="auto"/>
        <w:right w:val="none" w:sz="0" w:space="0" w:color="auto"/>
      </w:divBdr>
    </w:div>
    <w:div w:id="1667249753">
      <w:bodyDiv w:val="1"/>
      <w:marLeft w:val="0"/>
      <w:marRight w:val="0"/>
      <w:marTop w:val="0"/>
      <w:marBottom w:val="0"/>
      <w:divBdr>
        <w:top w:val="none" w:sz="0" w:space="0" w:color="auto"/>
        <w:left w:val="none" w:sz="0" w:space="0" w:color="auto"/>
        <w:bottom w:val="none" w:sz="0" w:space="0" w:color="auto"/>
        <w:right w:val="none" w:sz="0" w:space="0" w:color="auto"/>
      </w:divBdr>
    </w:div>
    <w:div w:id="1770199604">
      <w:bodyDiv w:val="1"/>
      <w:marLeft w:val="0"/>
      <w:marRight w:val="0"/>
      <w:marTop w:val="0"/>
      <w:marBottom w:val="0"/>
      <w:divBdr>
        <w:top w:val="none" w:sz="0" w:space="0" w:color="auto"/>
        <w:left w:val="none" w:sz="0" w:space="0" w:color="auto"/>
        <w:bottom w:val="none" w:sz="0" w:space="0" w:color="auto"/>
        <w:right w:val="none" w:sz="0" w:space="0" w:color="auto"/>
      </w:divBdr>
    </w:div>
    <w:div w:id="1845584838">
      <w:bodyDiv w:val="1"/>
      <w:marLeft w:val="0"/>
      <w:marRight w:val="0"/>
      <w:marTop w:val="0"/>
      <w:marBottom w:val="0"/>
      <w:divBdr>
        <w:top w:val="none" w:sz="0" w:space="0" w:color="auto"/>
        <w:left w:val="none" w:sz="0" w:space="0" w:color="auto"/>
        <w:bottom w:val="none" w:sz="0" w:space="0" w:color="auto"/>
        <w:right w:val="none" w:sz="0" w:space="0" w:color="auto"/>
      </w:divBdr>
    </w:div>
    <w:div w:id="1848442979">
      <w:bodyDiv w:val="1"/>
      <w:marLeft w:val="0"/>
      <w:marRight w:val="0"/>
      <w:marTop w:val="0"/>
      <w:marBottom w:val="0"/>
      <w:divBdr>
        <w:top w:val="none" w:sz="0" w:space="0" w:color="auto"/>
        <w:left w:val="none" w:sz="0" w:space="0" w:color="auto"/>
        <w:bottom w:val="none" w:sz="0" w:space="0" w:color="auto"/>
        <w:right w:val="none" w:sz="0" w:space="0" w:color="auto"/>
      </w:divBdr>
    </w:div>
    <w:div w:id="1859929105">
      <w:bodyDiv w:val="1"/>
      <w:marLeft w:val="0"/>
      <w:marRight w:val="0"/>
      <w:marTop w:val="0"/>
      <w:marBottom w:val="0"/>
      <w:divBdr>
        <w:top w:val="none" w:sz="0" w:space="0" w:color="auto"/>
        <w:left w:val="none" w:sz="0" w:space="0" w:color="auto"/>
        <w:bottom w:val="none" w:sz="0" w:space="0" w:color="auto"/>
        <w:right w:val="none" w:sz="0" w:space="0" w:color="auto"/>
      </w:divBdr>
    </w:div>
    <w:div w:id="1897542448">
      <w:bodyDiv w:val="1"/>
      <w:marLeft w:val="0"/>
      <w:marRight w:val="0"/>
      <w:marTop w:val="0"/>
      <w:marBottom w:val="0"/>
      <w:divBdr>
        <w:top w:val="none" w:sz="0" w:space="0" w:color="auto"/>
        <w:left w:val="none" w:sz="0" w:space="0" w:color="auto"/>
        <w:bottom w:val="none" w:sz="0" w:space="0" w:color="auto"/>
        <w:right w:val="none" w:sz="0" w:space="0" w:color="auto"/>
      </w:divBdr>
    </w:div>
    <w:div w:id="2016766307">
      <w:bodyDiv w:val="1"/>
      <w:marLeft w:val="0"/>
      <w:marRight w:val="0"/>
      <w:marTop w:val="0"/>
      <w:marBottom w:val="0"/>
      <w:divBdr>
        <w:top w:val="none" w:sz="0" w:space="0" w:color="auto"/>
        <w:left w:val="none" w:sz="0" w:space="0" w:color="auto"/>
        <w:bottom w:val="none" w:sz="0" w:space="0" w:color="auto"/>
        <w:right w:val="none" w:sz="0" w:space="0" w:color="auto"/>
      </w:divBdr>
    </w:div>
    <w:div w:id="2046782618">
      <w:bodyDiv w:val="1"/>
      <w:marLeft w:val="0"/>
      <w:marRight w:val="0"/>
      <w:marTop w:val="0"/>
      <w:marBottom w:val="0"/>
      <w:divBdr>
        <w:top w:val="none" w:sz="0" w:space="0" w:color="auto"/>
        <w:left w:val="none" w:sz="0" w:space="0" w:color="auto"/>
        <w:bottom w:val="none" w:sz="0" w:space="0" w:color="auto"/>
        <w:right w:val="none" w:sz="0" w:space="0" w:color="auto"/>
      </w:divBdr>
    </w:div>
    <w:div w:id="204894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Group_x0020_By xmlns="0a02a74a-5483-4f76-90da-0e216cb8cab8"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UKProtectiveMarking xmlns="04738c6d-ecc8-46f1-821f-82e308eab3d9">OFFICIAL</UKProtectiveMarking>
    <CategoryDescription xmlns="http://schemas.microsoft.com/sharepoint.v3" xsi:nil="true"/>
    <CreatedOriginated xmlns="04738c6d-ecc8-46f1-821f-82e308eab3d9">2017-09-18T11:11:56+00:00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_dlc_Exempt xmlns="http://schemas.microsoft.com/sharepoint/v3">false</_dlc_Exempt>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E8576320386C74089639AD6EF2264D6" ma:contentTypeVersion="8" ma:contentTypeDescription="Designed to facilitate the storage of MOD Documents with a '.doc' or '.docx' extension" ma:contentTypeScope="" ma:versionID="ffa771b565b03a9296690f8fcf15186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a02a74a-5483-4f76-90da-0e216cb8cab8" targetNamespace="http://schemas.microsoft.com/office/2006/metadata/properties" ma:root="true" ma:fieldsID="65744ffbff46488675aff953f2c3fbfa" ns1:_="" ns2:_="" ns3:_="" ns4:_="" ns5:_="">
    <xsd:import namespace="http://schemas.microsoft.com/sharepoint/v3"/>
    <xsd:import namespace="04738c6d-ecc8-46f1-821f-82e308eab3d9"/>
    <xsd:import namespace="http://schemas.microsoft.com/sharepoint.v3"/>
    <xsd:import namespace="http://schemas.microsoft.com/sharepoint/v3/fields"/>
    <xsd:import namespace="0a02a74a-5483-4f76-90da-0e216cb8cab8"/>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74ad17bf-42f6-4614-abb9-59cfe2c6bda4}" ma:internalName="TaxCatchAll" ma:showField="CatchAllData"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74ad17bf-42f6-4614-abb9-59cfe2c6bda4}" ma:internalName="TaxCatchAllLabel" ma:readOnly="true" ma:showField="CatchAllDataLabel"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02a74a-5483-4f76-90da-0e216cb8cab8" elementFormDefault="qualified">
    <xsd:import namespace="http://schemas.microsoft.com/office/2006/documentManagement/types"/>
    <xsd:import namespace="http://schemas.microsoft.com/office/infopath/2007/PartnerControls"/>
    <xsd:element name="Group_x0020_By" ma:index="28" nillable="true" ma:displayName="Group By" ma:internalName="Group_x0020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30CAE-26B3-4978-A88D-65E97FE4AC6C}">
  <ds:schemaRefs>
    <ds:schemaRef ds:uri="http://schemas.microsoft.com/sharepoint/v3/contenttype/forms"/>
  </ds:schemaRefs>
</ds:datastoreItem>
</file>

<file path=customXml/itemProps2.xml><?xml version="1.0" encoding="utf-8"?>
<ds:datastoreItem xmlns:ds="http://schemas.openxmlformats.org/officeDocument/2006/customXml" ds:itemID="{E5C3CF57-DE7C-4573-B0A9-DFC8AA62897C}">
  <ds:schemaRefs>
    <ds:schemaRef ds:uri="http://purl.org/dc/elements/1.1/"/>
    <ds:schemaRef ds:uri="http://www.w3.org/XML/1998/namespace"/>
    <ds:schemaRef ds:uri="http://schemas.microsoft.com/sharepoint/v3/fields"/>
    <ds:schemaRef ds:uri="http://purl.org/dc/terms/"/>
    <ds:schemaRef ds:uri="04738c6d-ecc8-46f1-821f-82e308eab3d9"/>
    <ds:schemaRef ds:uri="http://schemas.microsoft.com/office/2006/documentManagement/types"/>
    <ds:schemaRef ds:uri="http://schemas.microsoft.com/office/infopath/2007/PartnerControls"/>
    <ds:schemaRef ds:uri="http://schemas.microsoft.com/sharepoint/v3"/>
    <ds:schemaRef ds:uri="http://schemas.openxmlformats.org/package/2006/metadata/core-properties"/>
    <ds:schemaRef ds:uri="0a02a74a-5483-4f76-90da-0e216cb8cab8"/>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AB8022E-64FC-4486-98F3-4DB879C07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a02a74a-5483-4f76-90da-0e216cb8c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76BFD-409E-422E-B847-F314E21CDC62}">
  <ds:schemaRefs>
    <ds:schemaRef ds:uri="Microsoft.SharePoint.Taxonomy.ContentTypeSync"/>
  </ds:schemaRefs>
</ds:datastoreItem>
</file>

<file path=customXml/itemProps5.xml><?xml version="1.0" encoding="utf-8"?>
<ds:datastoreItem xmlns:ds="http://schemas.openxmlformats.org/officeDocument/2006/customXml" ds:itemID="{4639EF6D-24F5-4863-98E1-B4AED05E9E56}">
  <ds:schemaRefs>
    <ds:schemaRef ds:uri="office.server.policy"/>
  </ds:schemaRefs>
</ds:datastoreItem>
</file>

<file path=customXml/itemProps6.xml><?xml version="1.0" encoding="utf-8"?>
<ds:datastoreItem xmlns:ds="http://schemas.openxmlformats.org/officeDocument/2006/customXml" ds:itemID="{458D0D69-2452-44CE-9307-935E82232DD1}">
  <ds:schemaRefs>
    <ds:schemaRef ds:uri="http://schemas.microsoft.com/sharepoint/events"/>
  </ds:schemaRefs>
</ds:datastoreItem>
</file>

<file path=customXml/itemProps7.xml><?xml version="1.0" encoding="utf-8"?>
<ds:datastoreItem xmlns:ds="http://schemas.openxmlformats.org/officeDocument/2006/customXml" ds:itemID="{CA65000F-541E-441F-B0F8-2D3BC7DA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7859</Words>
  <Characters>44802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Alan C1 (ISS DEV-BATCIS-MOR-PSO PSS-PPM)</dc:creator>
  <cp:keywords/>
  <dc:description/>
  <cp:lastModifiedBy>Dalford, Robert C1 (ISS Comrcl-BATCIS-C1-09)</cp:lastModifiedBy>
  <cp:revision>7</cp:revision>
  <dcterms:created xsi:type="dcterms:W3CDTF">2018-04-19T13:23:00Z</dcterms:created>
  <dcterms:modified xsi:type="dcterms:W3CDTF">2018-04-23T13:18:00Z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0x010100D9D675D6CDED02438DC7CFF78D2F29E40100FE8576320386C74089639AD6EF2264D6</vt:lpwstr>
  </property>
  <property fmtid="{D5CDD505-2E9C-101B-9397-08002B2CF9AE}" pid="3" name="Subject Category">
    <vt:lpwstr>2;#Information infrastructure|bcdac1cf-115f-4393-9bb8-33887411b2d3</vt:lpwstr>
  </property>
  <property fmtid="{D5CDD505-2E9C-101B-9397-08002B2CF9AE}" pid="4" name="TaxKeyword">
    <vt:lpwstr/>
  </property>
  <property fmtid="{D5CDD505-2E9C-101B-9397-08002B2CF9AE}" pid="5" name="Subject Keywords">
    <vt:lpwstr>3;#Information infrastructure|1716b23a-7964-4300-86a0-9aab6df22f46</vt:lpwstr>
  </property>
  <property fmtid="{D5CDD505-2E9C-101B-9397-08002B2CF9AE}" pid="6" name="fileplanid">
    <vt:lpwstr>4;#04 Deliver the Unit's objectives|954cf193-6423-4137-9b07-8b4f402d8d43</vt:lpwstr>
  </property>
  <property fmtid="{D5CDD505-2E9C-101B-9397-08002B2CF9AE}" pid="7" name="Business Owner">
    <vt:lpwstr>1;#ISS En|fa45b941-30dd-4776-8542-b74d3234c984</vt:lpwstr>
  </property>
  <property fmtid="{D5CDD505-2E9C-101B-9397-08002B2CF9AE}" pid="8" name="_dlc_policyId">
    <vt:lpwstr/>
  </property>
  <property fmtid="{D5CDD505-2E9C-101B-9397-08002B2CF9AE}" pid="9" name="ItemRetentionFormula">
    <vt:lpwstr/>
  </property>
  <property fmtid="{D5CDD505-2E9C-101B-9397-08002B2CF9AE}" pid="10" name="Order">
    <vt:r8>29900</vt:r8>
  </property>
  <property fmtid="{D5CDD505-2E9C-101B-9397-08002B2CF9AE}" pid="11" name="xd_Signature">
    <vt:bool>false</vt:bool>
  </property>
  <property fmtid="{D5CDD505-2E9C-101B-9397-08002B2CF9AE}" pid="12" name="xd_ProgID">
    <vt:lpwstr/>
  </property>
  <property fmtid="{D5CDD505-2E9C-101B-9397-08002B2CF9AE}" pid="13" name="SharedWithUsers">
    <vt:lpwstr/>
  </property>
  <property fmtid="{D5CDD505-2E9C-101B-9397-08002B2CF9AE}" pid="14" name="TemplateUrl">
    <vt:lpwstr/>
  </property>
  <property fmtid="{D5CDD505-2E9C-101B-9397-08002B2CF9AE}" pid="15" name="ComplianceAssetId">
    <vt:lpwstr/>
  </property>
</Properties>
</file>